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58DB3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National Initiative for Consumer Horticulture (NICH)</w:t>
      </w:r>
    </w:p>
    <w:p w14:paraId="5E59F0BB" w14:textId="77777777" w:rsidR="006D7D1D" w:rsidRPr="006C6159" w:rsidRDefault="006D7D1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 w:rsidRPr="006C6159">
        <w:rPr>
          <w:rFonts w:eastAsia="Times New Roman" w:cs="Arial"/>
          <w:b/>
          <w:bCs/>
          <w:color w:val="222222"/>
        </w:rPr>
        <w:t>Executive Committee</w:t>
      </w:r>
    </w:p>
    <w:p w14:paraId="3B751492" w14:textId="77777777" w:rsidR="000B555D" w:rsidRPr="006C6159" w:rsidRDefault="000D48F1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>
        <w:rPr>
          <w:rFonts w:eastAsia="Times New Roman" w:cs="Arial"/>
          <w:b/>
          <w:bCs/>
          <w:color w:val="222222"/>
        </w:rPr>
        <w:t>Bi-Weekly</w:t>
      </w:r>
      <w:r w:rsidRPr="006C6159">
        <w:rPr>
          <w:rFonts w:eastAsia="Times New Roman" w:cs="Arial"/>
          <w:b/>
          <w:bCs/>
          <w:color w:val="222222"/>
        </w:rPr>
        <w:t xml:space="preserve"> </w:t>
      </w:r>
      <w:r w:rsidR="000B555D" w:rsidRPr="006C6159">
        <w:rPr>
          <w:rFonts w:eastAsia="Times New Roman" w:cs="Arial"/>
          <w:b/>
          <w:bCs/>
          <w:color w:val="222222"/>
        </w:rPr>
        <w:t xml:space="preserve">Conference Call </w:t>
      </w:r>
    </w:p>
    <w:p w14:paraId="25B79657" w14:textId="163B322C" w:rsidR="000A79F3" w:rsidRPr="006C6159" w:rsidRDefault="000D48F1" w:rsidP="000A79F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222222"/>
        </w:rPr>
        <w:t xml:space="preserve">Tuesday </w:t>
      </w:r>
      <w:r w:rsidR="00093F74">
        <w:rPr>
          <w:rFonts w:eastAsia="Times New Roman" w:cs="Arial"/>
          <w:b/>
          <w:bCs/>
          <w:color w:val="222222"/>
        </w:rPr>
        <w:t>November 12</w:t>
      </w:r>
      <w:r w:rsidR="004565F0">
        <w:rPr>
          <w:rFonts w:eastAsia="Times New Roman" w:cs="Arial"/>
          <w:b/>
          <w:bCs/>
          <w:color w:val="222222"/>
        </w:rPr>
        <w:t>,</w:t>
      </w:r>
      <w:r>
        <w:rPr>
          <w:rFonts w:eastAsia="Times New Roman" w:cs="Arial"/>
          <w:b/>
          <w:bCs/>
          <w:color w:val="222222"/>
        </w:rPr>
        <w:t xml:space="preserve"> 2019</w:t>
      </w:r>
    </w:p>
    <w:p w14:paraId="0F0F4773" w14:textId="77777777" w:rsidR="000A79F3" w:rsidRPr="006C6159" w:rsidRDefault="000A79F3" w:rsidP="000A79F3">
      <w:pPr>
        <w:shd w:val="clear" w:color="auto" w:fill="FFFFFF"/>
        <w:spacing w:after="10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10am ET / 9am CT / 8am MT / 7am PT</w:t>
      </w:r>
    </w:p>
    <w:p w14:paraId="5834B0F6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</w:p>
    <w:p w14:paraId="420F2028" w14:textId="5735E202" w:rsidR="00504A1F" w:rsidRPr="00504A1F" w:rsidRDefault="00504A1F" w:rsidP="00504A1F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b/>
          <w:color w:val="000000"/>
        </w:rPr>
        <w:t xml:space="preserve">Attendees:  </w:t>
      </w:r>
      <w:r>
        <w:rPr>
          <w:rFonts w:eastAsia="Times New Roman" w:cs="Arial"/>
          <w:color w:val="000000"/>
        </w:rPr>
        <w:t>Natalie, Missy, Pam, Heather, Ellen, Sylvia, Mason, Casey, Cammie, Mary Kay</w:t>
      </w:r>
      <w:r w:rsidR="0076127B">
        <w:rPr>
          <w:rFonts w:eastAsia="Times New Roman" w:cs="Arial"/>
          <w:color w:val="000000"/>
        </w:rPr>
        <w:t>, Lauren</w:t>
      </w:r>
    </w:p>
    <w:p w14:paraId="278BEEC7" w14:textId="77777777" w:rsidR="00504A1F" w:rsidRDefault="00504A1F" w:rsidP="001234E1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</w:p>
    <w:p w14:paraId="650BE3A7" w14:textId="032A72A3" w:rsidR="002C7A20" w:rsidRDefault="00504A1F" w:rsidP="001234E1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Minutes</w:t>
      </w:r>
    </w:p>
    <w:p w14:paraId="14B23E00" w14:textId="171DE691" w:rsidR="002C7A20" w:rsidRDefault="002C7A20" w:rsidP="00885939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14:paraId="39AC71FA" w14:textId="2BD8FE77" w:rsidR="00621BE8" w:rsidRDefault="00621BE8" w:rsidP="00621BE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Election – call for nominations (Casey)</w:t>
      </w:r>
      <w:r w:rsidR="00504A1F">
        <w:rPr>
          <w:rFonts w:eastAsia="Times New Roman" w:cs="Arial"/>
        </w:rPr>
        <w:br/>
        <w:t xml:space="preserve">Positions are all </w:t>
      </w:r>
      <w:proofErr w:type="gramStart"/>
      <w:r w:rsidR="00504A1F">
        <w:rPr>
          <w:rFonts w:eastAsia="Times New Roman" w:cs="Arial"/>
        </w:rPr>
        <w:t>2 year</w:t>
      </w:r>
      <w:proofErr w:type="gramEnd"/>
      <w:r w:rsidR="00504A1F">
        <w:rPr>
          <w:rFonts w:eastAsia="Times New Roman" w:cs="Arial"/>
        </w:rPr>
        <w:t xml:space="preserve"> appointments and run January-December.</w:t>
      </w:r>
      <w:r w:rsidR="0076127B">
        <w:rPr>
          <w:rFonts w:eastAsia="Times New Roman" w:cs="Arial"/>
        </w:rPr>
        <w:t xml:space="preserve">  Please send Missy your names for nominees for the different positions.  </w:t>
      </w:r>
    </w:p>
    <w:p w14:paraId="279D56EB" w14:textId="77777777" w:rsidR="00621BE8" w:rsidRPr="00A554E0" w:rsidRDefault="00621BE8" w:rsidP="00621BE8">
      <w:pPr>
        <w:pStyle w:val="ListParagraph"/>
        <w:rPr>
          <w:rFonts w:eastAsia="Times New Roman" w:cs="Arial"/>
        </w:rPr>
      </w:pPr>
    </w:p>
    <w:p w14:paraId="7BE25F14" w14:textId="77777777" w:rsidR="00621BE8" w:rsidRDefault="00621BE8" w:rsidP="00621BE8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Open positions:  </w:t>
      </w:r>
    </w:p>
    <w:p w14:paraId="157CE935" w14:textId="55614961" w:rsidR="00621BE8" w:rsidRDefault="00621BE8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Economic Committee Chair</w:t>
      </w:r>
      <w:r w:rsidR="0076127B">
        <w:rPr>
          <w:rFonts w:eastAsia="Times New Roman" w:cs="Arial"/>
        </w:rPr>
        <w:t xml:space="preserve"> </w:t>
      </w:r>
    </w:p>
    <w:p w14:paraId="22CBC280" w14:textId="1654FC57" w:rsidR="00621BE8" w:rsidRDefault="00621BE8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Chair</w:t>
      </w:r>
      <w:r w:rsidR="0076127B">
        <w:rPr>
          <w:rFonts w:eastAsia="Times New Roman" w:cs="Arial"/>
        </w:rPr>
        <w:t xml:space="preserve"> </w:t>
      </w:r>
    </w:p>
    <w:p w14:paraId="7291E7D2" w14:textId="59083456" w:rsidR="00621BE8" w:rsidRDefault="00621BE8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Co-Chair </w:t>
      </w:r>
      <w:r w:rsidR="007174E3">
        <w:rPr>
          <w:rFonts w:eastAsia="Times New Roman" w:cs="Arial"/>
        </w:rPr>
        <w:br/>
      </w:r>
    </w:p>
    <w:p w14:paraId="5A8DB210" w14:textId="77777777" w:rsidR="00621BE8" w:rsidRDefault="00621BE8" w:rsidP="00621BE8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Election ballot will include:</w:t>
      </w:r>
    </w:p>
    <w:p w14:paraId="52E98F0D" w14:textId="2D6BED85" w:rsidR="00621BE8" w:rsidRDefault="007174E3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Economic Committee Chair nominees</w:t>
      </w:r>
    </w:p>
    <w:p w14:paraId="15E73280" w14:textId="6EF4AC42" w:rsidR="00621BE8" w:rsidRDefault="00621BE8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Chair</w:t>
      </w:r>
      <w:r w:rsidR="007174E3">
        <w:rPr>
          <w:rFonts w:eastAsia="Times New Roman" w:cs="Arial"/>
        </w:rPr>
        <w:t xml:space="preserve"> nominees</w:t>
      </w:r>
    </w:p>
    <w:p w14:paraId="4B360D50" w14:textId="1009CA3B" w:rsidR="007174E3" w:rsidRDefault="00621BE8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Co-Chair </w:t>
      </w:r>
      <w:r w:rsidR="007174E3">
        <w:rPr>
          <w:rFonts w:eastAsia="Times New Roman" w:cs="Arial"/>
        </w:rPr>
        <w:t>nominees</w:t>
      </w:r>
    </w:p>
    <w:p w14:paraId="7C8E9BA2" w14:textId="37234482" w:rsidR="007174E3" w:rsidRDefault="007174E3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Non-profit Council – Cammie</w:t>
      </w:r>
    </w:p>
    <w:p w14:paraId="08AB2487" w14:textId="6A35A594" w:rsidR="007174E3" w:rsidRDefault="007174E3" w:rsidP="00621BE8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Environmental Committee – Lauren </w:t>
      </w:r>
      <w:r w:rsidR="00B10D18">
        <w:rPr>
          <w:rFonts w:eastAsia="Times New Roman" w:cs="Arial"/>
        </w:rPr>
        <w:br/>
      </w:r>
    </w:p>
    <w:p w14:paraId="6887B616" w14:textId="2D57C1CC" w:rsidR="007174E3" w:rsidRDefault="007174E3" w:rsidP="007174E3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Election process:  </w:t>
      </w:r>
    </w:p>
    <w:p w14:paraId="5F8F2804" w14:textId="1048FBC9" w:rsidR="007174E3" w:rsidRDefault="0053197E" w:rsidP="007174E3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November 26 meeting – Everyone asks for a SHORT meeting, elections only due to the holiday week.  Casey will be late to call and may not make it</w:t>
      </w:r>
      <w:r w:rsidR="00480257">
        <w:rPr>
          <w:rFonts w:eastAsia="Times New Roman" w:cs="Arial"/>
        </w:rPr>
        <w:t>.</w:t>
      </w:r>
    </w:p>
    <w:p w14:paraId="4A6BD755" w14:textId="5AF016EC" w:rsidR="00B10D18" w:rsidRDefault="00B10D18" w:rsidP="00A81D79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Arial"/>
        </w:rPr>
      </w:pPr>
    </w:p>
    <w:p w14:paraId="5A1C39B4" w14:textId="0287924A" w:rsidR="00621BE8" w:rsidRDefault="00B10D18" w:rsidP="00B10D18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Reminder:  All positions are 2 years.  If your position isn’t up for election in 2019, it will be in 2020.  Approximately half of our positions should turn over each year.</w:t>
      </w:r>
      <w:r w:rsidR="00621BE8">
        <w:rPr>
          <w:rFonts w:eastAsia="Times New Roman" w:cs="Arial"/>
        </w:rPr>
        <w:br/>
      </w:r>
    </w:p>
    <w:p w14:paraId="07DEA169" w14:textId="19C6F084" w:rsidR="00621BE8" w:rsidRDefault="00621BE8" w:rsidP="00621BE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Presentation &amp; discussion of new NICH plan from Planning Committee (Ellen) </w:t>
      </w:r>
      <w:r w:rsidR="0076127B">
        <w:rPr>
          <w:rFonts w:eastAsia="Times New Roman" w:cs="Arial"/>
        </w:rPr>
        <w:br/>
        <w:t>Team of people representing all committees and councils of NICH met regularly to develop the two-year plan.  Items to vote on:</w:t>
      </w:r>
    </w:p>
    <w:p w14:paraId="3C1D4D5B" w14:textId="245A8358" w:rsidR="0076127B" w:rsidRDefault="0076127B" w:rsidP="0076127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Changes to definition of consumer horticulture (added business) – moved by </w:t>
      </w:r>
    </w:p>
    <w:p w14:paraId="2927F3E9" w14:textId="262F2F81" w:rsidR="0076127B" w:rsidRDefault="0076127B" w:rsidP="0076127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Changes to mission statement (added business)</w:t>
      </w:r>
    </w:p>
    <w:p w14:paraId="7B3E3928" w14:textId="578E1D41" w:rsidR="0076127B" w:rsidRDefault="0076127B" w:rsidP="0076127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Changes to vision to be more aspirational and less focused on data/metrics, “Every household participates in consumer horticulture” </w:t>
      </w:r>
    </w:p>
    <w:p w14:paraId="0015EDAC" w14:textId="68366759" w:rsidR="0076127B" w:rsidRDefault="0076127B" w:rsidP="0076127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Identified 6 projects over 2 years</w:t>
      </w:r>
    </w:p>
    <w:p w14:paraId="0A27B433" w14:textId="26EA7AC9" w:rsidR="0076127B" w:rsidRDefault="0076127B" w:rsidP="0076127B">
      <w:pPr>
        <w:shd w:val="clear" w:color="auto" w:fill="FFFFFF"/>
        <w:spacing w:after="0" w:line="240" w:lineRule="auto"/>
        <w:ind w:left="720"/>
        <w:rPr>
          <w:rFonts w:eastAsia="Times New Roman" w:cs="Arial"/>
        </w:rPr>
      </w:pPr>
      <w:r>
        <w:rPr>
          <w:rFonts w:eastAsia="Times New Roman" w:cs="Arial"/>
        </w:rPr>
        <w:t xml:space="preserve">Casey motion/Missy second to move to approve the changes to the definition of consumer </w:t>
      </w:r>
      <w:r w:rsidRPr="0076127B">
        <w:rPr>
          <w:rFonts w:eastAsia="Times New Roman" w:cs="Arial"/>
        </w:rPr>
        <w:t>horticulture, changes to the mission statement of NICH, changes to the vision of NICH (as captured in the plan edits), and adoption of the 6 identified projects to complete over 2 years.</w:t>
      </w:r>
    </w:p>
    <w:p w14:paraId="0C75294B" w14:textId="61BF1690" w:rsidR="0076127B" w:rsidRPr="0076127B" w:rsidRDefault="0076127B" w:rsidP="0076127B">
      <w:pPr>
        <w:shd w:val="clear" w:color="auto" w:fill="FFFFFF"/>
        <w:spacing w:after="0" w:line="240" w:lineRule="auto"/>
        <w:ind w:left="720"/>
        <w:rPr>
          <w:rFonts w:eastAsia="Times New Roman" w:cs="Arial"/>
        </w:rPr>
      </w:pPr>
      <w:r>
        <w:rPr>
          <w:rFonts w:eastAsia="Times New Roman" w:cs="Arial"/>
        </w:rPr>
        <w:t>Vote – pass unanimously</w:t>
      </w:r>
    </w:p>
    <w:p w14:paraId="02E2E5A8" w14:textId="77777777" w:rsidR="00621BE8" w:rsidRDefault="00621BE8" w:rsidP="00621BE8">
      <w:pPr>
        <w:pStyle w:val="ListParagraph"/>
        <w:shd w:val="clear" w:color="auto" w:fill="FFFFFF"/>
        <w:spacing w:after="0" w:line="240" w:lineRule="auto"/>
        <w:rPr>
          <w:rFonts w:eastAsia="Times New Roman" w:cs="Arial"/>
        </w:rPr>
      </w:pPr>
    </w:p>
    <w:p w14:paraId="11C51DDC" w14:textId="13F7C504" w:rsidR="00735815" w:rsidRPr="00B10D18" w:rsidRDefault="001234E1" w:rsidP="008C77D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B10D18">
        <w:rPr>
          <w:rFonts w:eastAsia="Times New Roman" w:cs="Arial"/>
        </w:rPr>
        <w:lastRenderedPageBreak/>
        <w:t xml:space="preserve">New infographics!  </w:t>
      </w:r>
      <w:r w:rsidR="00DC5919" w:rsidRPr="00B10D18">
        <w:rPr>
          <w:rFonts w:eastAsia="Times New Roman" w:cs="Arial"/>
        </w:rPr>
        <w:t>(Casey)</w:t>
      </w:r>
      <w:r w:rsidR="002424C3" w:rsidRPr="00B10D18">
        <w:rPr>
          <w:rFonts w:eastAsia="Times New Roman" w:cs="Arial"/>
        </w:rPr>
        <w:br/>
      </w:r>
      <w:r w:rsidR="003E10A9">
        <w:rPr>
          <w:rFonts w:eastAsia="Times New Roman" w:cs="Arial"/>
        </w:rPr>
        <w:t xml:space="preserve">New infographics sent on the Environmental Committee, no response/changes.  Turning over now to the Marketing Committee.  Illustrator files have been requested from Jennifer Gray.  Will upload to website once have the final files and begin distribution.  </w:t>
      </w:r>
    </w:p>
    <w:p w14:paraId="56CEB940" w14:textId="77777777" w:rsidR="00735815" w:rsidRDefault="00735815" w:rsidP="00735815">
      <w:pPr>
        <w:pStyle w:val="ListParagraph"/>
        <w:shd w:val="clear" w:color="auto" w:fill="FFFFFF"/>
        <w:spacing w:after="0" w:line="240" w:lineRule="auto"/>
        <w:rPr>
          <w:rFonts w:eastAsia="Times New Roman" w:cs="Arial"/>
        </w:rPr>
      </w:pPr>
    </w:p>
    <w:p w14:paraId="14BFF3BB" w14:textId="77777777" w:rsidR="003E10A9" w:rsidRDefault="001234E1" w:rsidP="00A81D7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Procedures/Guidelines for letters of support (Ellen &amp; Casey)</w:t>
      </w:r>
      <w:r w:rsidR="00735815">
        <w:rPr>
          <w:rFonts w:eastAsia="Times New Roman" w:cs="Arial"/>
        </w:rPr>
        <w:t xml:space="preserve"> </w:t>
      </w:r>
      <w:r w:rsidR="003E10A9">
        <w:rPr>
          <w:rFonts w:eastAsia="Times New Roman" w:cs="Arial"/>
        </w:rPr>
        <w:br/>
        <w:t xml:space="preserve">Ellen and Casey have a final or near final draft of internal/external guidance for letters of support.  Letter will live both in Box folder and on our website (on external portion).    </w:t>
      </w:r>
      <w:r w:rsidR="003E10A9">
        <w:rPr>
          <w:rFonts w:eastAsia="Times New Roman" w:cs="Arial"/>
        </w:rPr>
        <w:br/>
        <w:t>Ellen motion/Sylvia second that we move to approve this policy.</w:t>
      </w:r>
    </w:p>
    <w:p w14:paraId="6B3B8527" w14:textId="7E2513CB" w:rsidR="00621BE8" w:rsidRPr="00A81D79" w:rsidRDefault="003E10A9" w:rsidP="003E10A9">
      <w:pPr>
        <w:pStyle w:val="ListParagraph"/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Vote – pass unanimously </w:t>
      </w:r>
      <w:r w:rsidR="001234E1" w:rsidRPr="00735815">
        <w:rPr>
          <w:rFonts w:eastAsia="Times New Roman" w:cs="Arial"/>
          <w:i/>
        </w:rPr>
        <w:br/>
      </w:r>
    </w:p>
    <w:p w14:paraId="422B9CE5" w14:textId="589C666E" w:rsidR="001234E1" w:rsidRPr="00A81D79" w:rsidRDefault="00DC5919" w:rsidP="00D57FE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A81D79">
        <w:rPr>
          <w:rFonts w:eastAsia="Times New Roman" w:cs="Arial"/>
        </w:rPr>
        <w:t>Tent list (Sylvia)</w:t>
      </w:r>
      <w:r w:rsidR="003E10A9">
        <w:rPr>
          <w:rFonts w:eastAsia="Times New Roman" w:cs="Arial"/>
        </w:rPr>
        <w:br/>
        <w:t xml:space="preserve">Engaging with tent list next week (letter).  Adding these folks to </w:t>
      </w:r>
      <w:proofErr w:type="spellStart"/>
      <w:r w:rsidR="003E10A9">
        <w:rPr>
          <w:rFonts w:eastAsia="Times New Roman" w:cs="Arial"/>
        </w:rPr>
        <w:t>listserve</w:t>
      </w:r>
      <w:proofErr w:type="spellEnd"/>
      <w:r w:rsidR="003E10A9">
        <w:rPr>
          <w:rFonts w:eastAsia="Times New Roman" w:cs="Arial"/>
        </w:rPr>
        <w:t xml:space="preserve"> and would be great to follow up with e-blast </w:t>
      </w:r>
      <w:proofErr w:type="spellStart"/>
      <w:r w:rsidR="003E10A9">
        <w:rPr>
          <w:rFonts w:eastAsia="Times New Roman" w:cs="Arial"/>
        </w:rPr>
        <w:t>followup</w:t>
      </w:r>
      <w:proofErr w:type="spellEnd"/>
      <w:r w:rsidR="003E10A9">
        <w:rPr>
          <w:rFonts w:eastAsia="Times New Roman" w:cs="Arial"/>
        </w:rPr>
        <w:t>.  Letter has been drafted and will be shared with both Executive Committee, Mason, and Cammie for final review.</w:t>
      </w:r>
      <w:r w:rsidR="00C6227D" w:rsidRPr="00A81D79">
        <w:rPr>
          <w:rFonts w:eastAsia="Times New Roman" w:cs="Arial"/>
        </w:rPr>
        <w:br/>
      </w:r>
    </w:p>
    <w:p w14:paraId="24F4397E" w14:textId="5D13CBE8" w:rsidR="00842DFB" w:rsidRDefault="00842DFB" w:rsidP="006A169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Other</w:t>
      </w:r>
    </w:p>
    <w:p w14:paraId="5B82636A" w14:textId="479A92A3" w:rsidR="003E10A9" w:rsidRDefault="003E10A9" w:rsidP="003E10A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Request was received from a San Diego to use a NICH infographic in her publication.  NICH would receive credit.  </w:t>
      </w:r>
      <w:r w:rsidR="0053197E">
        <w:rPr>
          <w:rFonts w:eastAsia="Times New Roman" w:cs="Arial"/>
        </w:rPr>
        <w:t xml:space="preserve">Sylvia, Mary Kay, Cammie, Pam will connect to determine how we can provide author with the graphic and appropriate credit.  </w:t>
      </w:r>
      <w:r w:rsidR="0053197E">
        <w:rPr>
          <w:rFonts w:eastAsia="Times New Roman" w:cs="Arial"/>
        </w:rPr>
        <w:br/>
      </w:r>
      <w:r>
        <w:rPr>
          <w:rFonts w:eastAsia="Times New Roman" w:cs="Arial"/>
        </w:rPr>
        <w:t>If we are re-using these pieces, we need to invest in ownership/rights for iconography.  Casey will go to Garden Media Group and inquire abou</w:t>
      </w:r>
      <w:r w:rsidR="0053197E">
        <w:rPr>
          <w:rFonts w:eastAsia="Times New Roman" w:cs="Arial"/>
        </w:rPr>
        <w:t xml:space="preserve">t this investment.  </w:t>
      </w:r>
      <w:r>
        <w:rPr>
          <w:rFonts w:eastAsia="Times New Roman" w:cs="Arial"/>
        </w:rPr>
        <w:t xml:space="preserve"> </w:t>
      </w:r>
    </w:p>
    <w:p w14:paraId="2417BC1B" w14:textId="086C467F" w:rsidR="0076127B" w:rsidRDefault="0076127B" w:rsidP="0076127B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3CD93288" w14:textId="2C04CC20" w:rsidR="0076127B" w:rsidRPr="0076127B" w:rsidRDefault="0076127B" w:rsidP="0076127B">
      <w:pPr>
        <w:shd w:val="clear" w:color="auto" w:fill="FFFFFF"/>
        <w:spacing w:after="0" w:line="240" w:lineRule="auto"/>
        <w:rPr>
          <w:rFonts w:eastAsia="Times New Roman" w:cs="Arial"/>
          <w:b/>
        </w:rPr>
      </w:pPr>
      <w:r w:rsidRPr="0076127B">
        <w:rPr>
          <w:rFonts w:eastAsia="Times New Roman" w:cs="Arial"/>
          <w:b/>
          <w:highlight w:val="yellow"/>
        </w:rPr>
        <w:t>ACTION ITEMS:</w:t>
      </w:r>
      <w:r w:rsidRPr="0076127B">
        <w:rPr>
          <w:rFonts w:eastAsia="Times New Roman" w:cs="Arial"/>
          <w:b/>
        </w:rPr>
        <w:t xml:space="preserve"> </w:t>
      </w:r>
      <w:r w:rsidR="00480257">
        <w:rPr>
          <w:rFonts w:eastAsia="Times New Roman" w:cs="Arial"/>
          <w:b/>
        </w:rPr>
        <w:br/>
      </w:r>
    </w:p>
    <w:p w14:paraId="74757FE5" w14:textId="74884D27" w:rsidR="0076127B" w:rsidRDefault="0076127B" w:rsidP="0076127B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Send Missy your nominees for the open positions</w:t>
      </w:r>
      <w:r w:rsidR="00480257">
        <w:rPr>
          <w:rFonts w:eastAsia="Times New Roman" w:cs="Arial"/>
        </w:rPr>
        <w:t xml:space="preserve"> BY FRIDAY 11/15</w:t>
      </w:r>
      <w:r>
        <w:rPr>
          <w:rFonts w:eastAsia="Times New Roman" w:cs="Arial"/>
        </w:rPr>
        <w:t>.</w:t>
      </w:r>
    </w:p>
    <w:p w14:paraId="7773D423" w14:textId="36E13BB1" w:rsidR="003E10A9" w:rsidRDefault="003E10A9" w:rsidP="0076127B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Marketing Committee will get Illustrator files for new infographics from Jennifer Gray and have the new infographics uploaded to the website.</w:t>
      </w:r>
    </w:p>
    <w:p w14:paraId="7846A13E" w14:textId="0FF855C7" w:rsidR="003E10A9" w:rsidRDefault="003E10A9" w:rsidP="0076127B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Sylvia and Mary Kay will share Association letter with Executive Committee, Mason and Cammie to get OK to send out by end of next week.  </w:t>
      </w:r>
    </w:p>
    <w:p w14:paraId="44FF6F9C" w14:textId="7E94809F" w:rsidR="0053197E" w:rsidRDefault="00480257" w:rsidP="0076127B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Sylvia, Mary Kay, Cammie, Pam will connect to discuss and support San Diego author’s request.</w:t>
      </w:r>
    </w:p>
    <w:p w14:paraId="22175CCF" w14:textId="1ECDA04E" w:rsidR="00480257" w:rsidRPr="0076127B" w:rsidRDefault="00480257" w:rsidP="0076127B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Casey will ask Garden Media Group about ownership/rights to NICH iconography.  </w:t>
      </w:r>
    </w:p>
    <w:p w14:paraId="651CC744" w14:textId="77777777" w:rsidR="00DC5919" w:rsidRPr="00DC5919" w:rsidRDefault="00DC5919" w:rsidP="00DC5919">
      <w:pPr>
        <w:pStyle w:val="ListParagraph"/>
        <w:rPr>
          <w:rFonts w:eastAsia="Times New Roman" w:cs="Arial"/>
        </w:rPr>
      </w:pPr>
    </w:p>
    <w:p w14:paraId="26A73D63" w14:textId="77777777" w:rsidR="002424C3" w:rsidRDefault="002424C3" w:rsidP="002424C3">
      <w:pPr>
        <w:shd w:val="clear" w:color="auto" w:fill="FFFFFF"/>
        <w:spacing w:after="0" w:line="240" w:lineRule="auto"/>
        <w:rPr>
          <w:rFonts w:eastAsia="Times New Roman" w:cs="Arial"/>
          <w:b/>
          <w:highlight w:val="yellow"/>
        </w:rPr>
      </w:pPr>
    </w:p>
    <w:p w14:paraId="58ACFD63" w14:textId="216D509F" w:rsidR="0036432E" w:rsidRPr="00735815" w:rsidRDefault="0036432E" w:rsidP="000F79A2">
      <w:pPr>
        <w:shd w:val="clear" w:color="auto" w:fill="FFFFFF"/>
        <w:spacing w:after="0" w:line="240" w:lineRule="auto"/>
        <w:rPr>
          <w:rFonts w:eastAsia="Times New Roman" w:cs="Arial"/>
        </w:rPr>
      </w:pPr>
    </w:p>
    <w:sectPr w:rsidR="0036432E" w:rsidRPr="00735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3E18"/>
    <w:multiLevelType w:val="hybridMultilevel"/>
    <w:tmpl w:val="982A13B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021"/>
    <w:multiLevelType w:val="hybridMultilevel"/>
    <w:tmpl w:val="EFB2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9DB"/>
    <w:multiLevelType w:val="hybridMultilevel"/>
    <w:tmpl w:val="1BCEEDCA"/>
    <w:lvl w:ilvl="0" w:tplc="C35088E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B66E6"/>
    <w:multiLevelType w:val="hybridMultilevel"/>
    <w:tmpl w:val="15E8BA08"/>
    <w:lvl w:ilvl="0" w:tplc="0FE418A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2E58"/>
    <w:multiLevelType w:val="hybridMultilevel"/>
    <w:tmpl w:val="641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365A"/>
    <w:multiLevelType w:val="hybridMultilevel"/>
    <w:tmpl w:val="9DC8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AB7"/>
    <w:multiLevelType w:val="multilevel"/>
    <w:tmpl w:val="E62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237A3"/>
    <w:multiLevelType w:val="hybridMultilevel"/>
    <w:tmpl w:val="8C7AAFA2"/>
    <w:lvl w:ilvl="0" w:tplc="B7D026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36A13"/>
    <w:multiLevelType w:val="hybridMultilevel"/>
    <w:tmpl w:val="D35645AA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6C3D"/>
    <w:multiLevelType w:val="hybridMultilevel"/>
    <w:tmpl w:val="708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C6DB5"/>
    <w:multiLevelType w:val="hybridMultilevel"/>
    <w:tmpl w:val="09BCB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1B11E3"/>
    <w:multiLevelType w:val="hybridMultilevel"/>
    <w:tmpl w:val="CCEC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10BC"/>
    <w:multiLevelType w:val="hybridMultilevel"/>
    <w:tmpl w:val="42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CAC"/>
    <w:multiLevelType w:val="hybridMultilevel"/>
    <w:tmpl w:val="FAFE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37023"/>
    <w:multiLevelType w:val="hybridMultilevel"/>
    <w:tmpl w:val="3D765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30885"/>
    <w:multiLevelType w:val="hybridMultilevel"/>
    <w:tmpl w:val="DD5CD164"/>
    <w:lvl w:ilvl="0" w:tplc="5B7282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1505B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D754EE6"/>
    <w:multiLevelType w:val="hybridMultilevel"/>
    <w:tmpl w:val="E33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5192B"/>
    <w:multiLevelType w:val="hybridMultilevel"/>
    <w:tmpl w:val="737A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0BDD"/>
    <w:multiLevelType w:val="hybridMultilevel"/>
    <w:tmpl w:val="9876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A436A"/>
    <w:multiLevelType w:val="hybridMultilevel"/>
    <w:tmpl w:val="E64A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B76CFC"/>
    <w:multiLevelType w:val="hybridMultilevel"/>
    <w:tmpl w:val="B4F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625AD"/>
    <w:multiLevelType w:val="hybridMultilevel"/>
    <w:tmpl w:val="0D8E6772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930D9"/>
    <w:multiLevelType w:val="hybridMultilevel"/>
    <w:tmpl w:val="067042B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7F02FBA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FFB4097"/>
    <w:multiLevelType w:val="hybridMultilevel"/>
    <w:tmpl w:val="69CC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2E32"/>
    <w:multiLevelType w:val="hybridMultilevel"/>
    <w:tmpl w:val="E04EBCF8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810CE"/>
    <w:multiLevelType w:val="hybridMultilevel"/>
    <w:tmpl w:val="DDB4F300"/>
    <w:lvl w:ilvl="0" w:tplc="5B7282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834E0"/>
    <w:multiLevelType w:val="hybridMultilevel"/>
    <w:tmpl w:val="29C6012E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8"/>
  </w:num>
  <w:num w:numId="4">
    <w:abstractNumId w:val="26"/>
  </w:num>
  <w:num w:numId="5">
    <w:abstractNumId w:val="22"/>
  </w:num>
  <w:num w:numId="6">
    <w:abstractNumId w:val="8"/>
  </w:num>
  <w:num w:numId="7">
    <w:abstractNumId w:val="4"/>
  </w:num>
  <w:num w:numId="8">
    <w:abstractNumId w:val="15"/>
  </w:num>
  <w:num w:numId="9">
    <w:abstractNumId w:val="27"/>
  </w:num>
  <w:num w:numId="10">
    <w:abstractNumId w:val="6"/>
  </w:num>
  <w:num w:numId="11">
    <w:abstractNumId w:val="9"/>
  </w:num>
  <w:num w:numId="12">
    <w:abstractNumId w:val="20"/>
  </w:num>
  <w:num w:numId="13">
    <w:abstractNumId w:val="7"/>
  </w:num>
  <w:num w:numId="14">
    <w:abstractNumId w:val="14"/>
  </w:num>
  <w:num w:numId="15">
    <w:abstractNumId w:val="12"/>
  </w:num>
  <w:num w:numId="16">
    <w:abstractNumId w:val="25"/>
  </w:num>
  <w:num w:numId="17">
    <w:abstractNumId w:val="13"/>
  </w:num>
  <w:num w:numId="18">
    <w:abstractNumId w:val="17"/>
  </w:num>
  <w:num w:numId="19">
    <w:abstractNumId w:val="19"/>
  </w:num>
  <w:num w:numId="20">
    <w:abstractNumId w:val="10"/>
  </w:num>
  <w:num w:numId="21">
    <w:abstractNumId w:val="0"/>
  </w:num>
  <w:num w:numId="22">
    <w:abstractNumId w:val="5"/>
  </w:num>
  <w:num w:numId="23">
    <w:abstractNumId w:val="23"/>
  </w:num>
  <w:num w:numId="24">
    <w:abstractNumId w:val="24"/>
  </w:num>
  <w:num w:numId="25">
    <w:abstractNumId w:val="16"/>
  </w:num>
  <w:num w:numId="26">
    <w:abstractNumId w:val="11"/>
  </w:num>
  <w:num w:numId="27">
    <w:abstractNumId w:val="1"/>
  </w:num>
  <w:num w:numId="28">
    <w:abstractNumId w:val="1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5D"/>
    <w:rsid w:val="00013693"/>
    <w:rsid w:val="00033DA9"/>
    <w:rsid w:val="00064E91"/>
    <w:rsid w:val="000651AF"/>
    <w:rsid w:val="000803C2"/>
    <w:rsid w:val="0009060D"/>
    <w:rsid w:val="00091AEA"/>
    <w:rsid w:val="00093F74"/>
    <w:rsid w:val="000A124C"/>
    <w:rsid w:val="000A79F3"/>
    <w:rsid w:val="000B555D"/>
    <w:rsid w:val="000B5C1A"/>
    <w:rsid w:val="000D48F1"/>
    <w:rsid w:val="000F79A2"/>
    <w:rsid w:val="00100F30"/>
    <w:rsid w:val="00101035"/>
    <w:rsid w:val="00110A3D"/>
    <w:rsid w:val="001234E1"/>
    <w:rsid w:val="00152CAF"/>
    <w:rsid w:val="001811F5"/>
    <w:rsid w:val="00182554"/>
    <w:rsid w:val="00183AAE"/>
    <w:rsid w:val="001A11CE"/>
    <w:rsid w:val="001C169A"/>
    <w:rsid w:val="001C1EFA"/>
    <w:rsid w:val="001C5D09"/>
    <w:rsid w:val="001D2F47"/>
    <w:rsid w:val="001D3005"/>
    <w:rsid w:val="001F3489"/>
    <w:rsid w:val="00200C28"/>
    <w:rsid w:val="00206F90"/>
    <w:rsid w:val="002070D7"/>
    <w:rsid w:val="002136E1"/>
    <w:rsid w:val="0022012F"/>
    <w:rsid w:val="00220DF9"/>
    <w:rsid w:val="00225BDB"/>
    <w:rsid w:val="00225EBA"/>
    <w:rsid w:val="00231BB8"/>
    <w:rsid w:val="002424C3"/>
    <w:rsid w:val="00244021"/>
    <w:rsid w:val="00253999"/>
    <w:rsid w:val="00257629"/>
    <w:rsid w:val="00281750"/>
    <w:rsid w:val="002838E4"/>
    <w:rsid w:val="00284B80"/>
    <w:rsid w:val="00285413"/>
    <w:rsid w:val="002877CD"/>
    <w:rsid w:val="00292D22"/>
    <w:rsid w:val="002C7A20"/>
    <w:rsid w:val="00306AF9"/>
    <w:rsid w:val="00311CC2"/>
    <w:rsid w:val="0032287C"/>
    <w:rsid w:val="00334AD2"/>
    <w:rsid w:val="0033778C"/>
    <w:rsid w:val="0036432E"/>
    <w:rsid w:val="00376C59"/>
    <w:rsid w:val="0038575B"/>
    <w:rsid w:val="003A6715"/>
    <w:rsid w:val="003D39D3"/>
    <w:rsid w:val="003E10A9"/>
    <w:rsid w:val="003E3FBC"/>
    <w:rsid w:val="00433D81"/>
    <w:rsid w:val="00434E5F"/>
    <w:rsid w:val="00440DB3"/>
    <w:rsid w:val="00454CA5"/>
    <w:rsid w:val="004565F0"/>
    <w:rsid w:val="00464BEC"/>
    <w:rsid w:val="0048018F"/>
    <w:rsid w:val="00480257"/>
    <w:rsid w:val="004A3CBF"/>
    <w:rsid w:val="004D3824"/>
    <w:rsid w:val="004F6064"/>
    <w:rsid w:val="00501486"/>
    <w:rsid w:val="00501B71"/>
    <w:rsid w:val="005049ED"/>
    <w:rsid w:val="00504A1F"/>
    <w:rsid w:val="00526A35"/>
    <w:rsid w:val="0053197E"/>
    <w:rsid w:val="0054258C"/>
    <w:rsid w:val="0055058C"/>
    <w:rsid w:val="005646EB"/>
    <w:rsid w:val="00565909"/>
    <w:rsid w:val="005908C2"/>
    <w:rsid w:val="00594A95"/>
    <w:rsid w:val="005C02CA"/>
    <w:rsid w:val="005D68C2"/>
    <w:rsid w:val="005F2752"/>
    <w:rsid w:val="005F4EA2"/>
    <w:rsid w:val="00611BF7"/>
    <w:rsid w:val="00621BE8"/>
    <w:rsid w:val="00623571"/>
    <w:rsid w:val="00635D75"/>
    <w:rsid w:val="006431E5"/>
    <w:rsid w:val="00652601"/>
    <w:rsid w:val="00661E31"/>
    <w:rsid w:val="00667976"/>
    <w:rsid w:val="006A0BD0"/>
    <w:rsid w:val="006A1698"/>
    <w:rsid w:val="006B3190"/>
    <w:rsid w:val="006B5188"/>
    <w:rsid w:val="006C6159"/>
    <w:rsid w:val="006D7D1D"/>
    <w:rsid w:val="006F4124"/>
    <w:rsid w:val="007174E3"/>
    <w:rsid w:val="00735815"/>
    <w:rsid w:val="00743844"/>
    <w:rsid w:val="00757361"/>
    <w:rsid w:val="0076127B"/>
    <w:rsid w:val="00795685"/>
    <w:rsid w:val="00797D12"/>
    <w:rsid w:val="007A143A"/>
    <w:rsid w:val="007C5270"/>
    <w:rsid w:val="007C6595"/>
    <w:rsid w:val="007D2AEF"/>
    <w:rsid w:val="007D3330"/>
    <w:rsid w:val="00820C78"/>
    <w:rsid w:val="00831653"/>
    <w:rsid w:val="008411B9"/>
    <w:rsid w:val="00842DFB"/>
    <w:rsid w:val="00885939"/>
    <w:rsid w:val="008972D7"/>
    <w:rsid w:val="008A3798"/>
    <w:rsid w:val="008A75E5"/>
    <w:rsid w:val="008C22A4"/>
    <w:rsid w:val="008D054D"/>
    <w:rsid w:val="008F57C1"/>
    <w:rsid w:val="008F6AE2"/>
    <w:rsid w:val="00911792"/>
    <w:rsid w:val="00920A9E"/>
    <w:rsid w:val="00924DFC"/>
    <w:rsid w:val="00942FCC"/>
    <w:rsid w:val="00944F61"/>
    <w:rsid w:val="00952507"/>
    <w:rsid w:val="00962D39"/>
    <w:rsid w:val="0097079C"/>
    <w:rsid w:val="009753CF"/>
    <w:rsid w:val="009820FA"/>
    <w:rsid w:val="00990736"/>
    <w:rsid w:val="0099233D"/>
    <w:rsid w:val="00997F2F"/>
    <w:rsid w:val="00997FC6"/>
    <w:rsid w:val="009B5810"/>
    <w:rsid w:val="009C4982"/>
    <w:rsid w:val="009D0321"/>
    <w:rsid w:val="009D4FAB"/>
    <w:rsid w:val="00A01929"/>
    <w:rsid w:val="00A06B3E"/>
    <w:rsid w:val="00A167AA"/>
    <w:rsid w:val="00A20700"/>
    <w:rsid w:val="00A2145A"/>
    <w:rsid w:val="00A214BA"/>
    <w:rsid w:val="00A22B6F"/>
    <w:rsid w:val="00A420C9"/>
    <w:rsid w:val="00A47866"/>
    <w:rsid w:val="00A51F81"/>
    <w:rsid w:val="00A5265A"/>
    <w:rsid w:val="00A534F5"/>
    <w:rsid w:val="00A554E0"/>
    <w:rsid w:val="00A5655E"/>
    <w:rsid w:val="00A56E3F"/>
    <w:rsid w:val="00A64A64"/>
    <w:rsid w:val="00A67A8A"/>
    <w:rsid w:val="00A71DB9"/>
    <w:rsid w:val="00A7508A"/>
    <w:rsid w:val="00A81D79"/>
    <w:rsid w:val="00A81E7B"/>
    <w:rsid w:val="00A862E1"/>
    <w:rsid w:val="00A868D9"/>
    <w:rsid w:val="00A96AFC"/>
    <w:rsid w:val="00A97006"/>
    <w:rsid w:val="00AB7356"/>
    <w:rsid w:val="00AC1AFE"/>
    <w:rsid w:val="00AD20E9"/>
    <w:rsid w:val="00B01DE5"/>
    <w:rsid w:val="00B10D18"/>
    <w:rsid w:val="00B16E36"/>
    <w:rsid w:val="00B32A5D"/>
    <w:rsid w:val="00B37EB3"/>
    <w:rsid w:val="00B60D91"/>
    <w:rsid w:val="00B82216"/>
    <w:rsid w:val="00BA2CC4"/>
    <w:rsid w:val="00BB2167"/>
    <w:rsid w:val="00BD5009"/>
    <w:rsid w:val="00BE5DD0"/>
    <w:rsid w:val="00BF0015"/>
    <w:rsid w:val="00BF65B1"/>
    <w:rsid w:val="00C055DC"/>
    <w:rsid w:val="00C165EB"/>
    <w:rsid w:val="00C35A14"/>
    <w:rsid w:val="00C41FE1"/>
    <w:rsid w:val="00C448C2"/>
    <w:rsid w:val="00C51DA1"/>
    <w:rsid w:val="00C6227D"/>
    <w:rsid w:val="00C62F2C"/>
    <w:rsid w:val="00C67F06"/>
    <w:rsid w:val="00C706BF"/>
    <w:rsid w:val="00C75EDF"/>
    <w:rsid w:val="00C81459"/>
    <w:rsid w:val="00C90360"/>
    <w:rsid w:val="00C90DC8"/>
    <w:rsid w:val="00C95195"/>
    <w:rsid w:val="00CA0B3E"/>
    <w:rsid w:val="00CA113E"/>
    <w:rsid w:val="00D23D7D"/>
    <w:rsid w:val="00D264F1"/>
    <w:rsid w:val="00D374E3"/>
    <w:rsid w:val="00D441EB"/>
    <w:rsid w:val="00D52575"/>
    <w:rsid w:val="00D71DD0"/>
    <w:rsid w:val="00D8386F"/>
    <w:rsid w:val="00DC0DAC"/>
    <w:rsid w:val="00DC17C7"/>
    <w:rsid w:val="00DC5919"/>
    <w:rsid w:val="00DD4606"/>
    <w:rsid w:val="00E16E44"/>
    <w:rsid w:val="00E324CA"/>
    <w:rsid w:val="00E34DFB"/>
    <w:rsid w:val="00E37CC0"/>
    <w:rsid w:val="00E46F09"/>
    <w:rsid w:val="00E53E1E"/>
    <w:rsid w:val="00E61282"/>
    <w:rsid w:val="00EB1A4B"/>
    <w:rsid w:val="00EB6F30"/>
    <w:rsid w:val="00ED2F2A"/>
    <w:rsid w:val="00ED7016"/>
    <w:rsid w:val="00F01881"/>
    <w:rsid w:val="00F1429C"/>
    <w:rsid w:val="00F57B30"/>
    <w:rsid w:val="00F619B3"/>
    <w:rsid w:val="00F65E91"/>
    <w:rsid w:val="00F70396"/>
    <w:rsid w:val="00F74A16"/>
    <w:rsid w:val="00F76006"/>
    <w:rsid w:val="00F84CF7"/>
    <w:rsid w:val="00F85EA0"/>
    <w:rsid w:val="00FD239A"/>
    <w:rsid w:val="00FE1AB9"/>
    <w:rsid w:val="00FE4112"/>
    <w:rsid w:val="00FE7289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E0CC"/>
  <w15:chartTrackingRefBased/>
  <w15:docId w15:val="{DCD949D2-DE0F-47CF-9045-860C712E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B555D"/>
  </w:style>
  <w:style w:type="character" w:styleId="Hyperlink">
    <w:name w:val="Hyperlink"/>
    <w:basedOn w:val="DefaultParagraphFont"/>
    <w:uiPriority w:val="99"/>
    <w:unhideWhenUsed/>
    <w:rsid w:val="000B555D"/>
    <w:rPr>
      <w:color w:val="0000FF"/>
      <w:u w:val="single"/>
    </w:rPr>
  </w:style>
  <w:style w:type="character" w:customStyle="1" w:styleId="m1380584543694536080aqj">
    <w:name w:val="m_1380584543694536080aqj"/>
    <w:basedOn w:val="DefaultParagraphFont"/>
    <w:rsid w:val="000B555D"/>
  </w:style>
  <w:style w:type="paragraph" w:styleId="ListParagraph">
    <w:name w:val="List Paragraph"/>
    <w:basedOn w:val="Normal"/>
    <w:uiPriority w:val="34"/>
    <w:qFormat/>
    <w:rsid w:val="008C22A4"/>
    <w:pPr>
      <w:ind w:left="720"/>
      <w:contextualSpacing/>
    </w:pPr>
  </w:style>
  <w:style w:type="paragraph" w:customStyle="1" w:styleId="xgdp">
    <w:name w:val="x_gd_p"/>
    <w:basedOn w:val="Normal"/>
    <w:rsid w:val="00152C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48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8F1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5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7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8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0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623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9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67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60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960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20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91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229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40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869877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6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48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41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35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05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720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8572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0526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273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588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831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44976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4814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255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5685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72263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1535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183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85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1173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869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9348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4518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4350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761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148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047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8452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8612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90530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5227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08298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53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996942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14729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8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8657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87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22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715606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2870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14213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0736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45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04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7012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9177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3020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80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945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3432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6200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13190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915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3815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063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179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328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5198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F337-06F7-4770-9C74-672671CE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Sclar</dc:creator>
  <cp:keywords/>
  <dc:description/>
  <cp:lastModifiedBy>Ellen M. Bauske</cp:lastModifiedBy>
  <cp:revision>2</cp:revision>
  <dcterms:created xsi:type="dcterms:W3CDTF">2020-10-05T20:54:00Z</dcterms:created>
  <dcterms:modified xsi:type="dcterms:W3CDTF">2020-10-05T20:54:00Z</dcterms:modified>
</cp:coreProperties>
</file>