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8DB3"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3B751492" w14:textId="7A983BE0" w:rsidR="000B555D" w:rsidRPr="006C6159" w:rsidRDefault="000D48F1" w:rsidP="00D93507">
      <w:pPr>
        <w:shd w:val="clear" w:color="auto" w:fill="FFFFFF"/>
        <w:spacing w:after="0" w:line="240" w:lineRule="auto"/>
        <w:jc w:val="center"/>
        <w:rPr>
          <w:rFonts w:eastAsia="Times New Roman" w:cs="Arial"/>
          <w:b/>
          <w:bCs/>
          <w:color w:val="222222"/>
        </w:rP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15A2E854" w14:textId="0F549A52" w:rsidR="000D48F1" w:rsidRDefault="000D48F1" w:rsidP="00D93507">
      <w:pPr>
        <w:shd w:val="clear" w:color="auto" w:fill="FFFFFF"/>
        <w:spacing w:after="0" w:line="240" w:lineRule="auto"/>
        <w:jc w:val="center"/>
      </w:pPr>
    </w:p>
    <w:p w14:paraId="25B79657" w14:textId="77777777"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0B5C1A">
        <w:rPr>
          <w:rFonts w:eastAsia="Times New Roman" w:cs="Arial"/>
          <w:b/>
          <w:bCs/>
          <w:color w:val="222222"/>
        </w:rPr>
        <w:t>May 14</w:t>
      </w:r>
      <w:r>
        <w:rPr>
          <w:rFonts w:eastAsia="Times New Roman" w:cs="Arial"/>
          <w:b/>
          <w:bCs/>
          <w:color w:val="222222"/>
        </w:rPr>
        <w:t>, 2019</w:t>
      </w:r>
    </w:p>
    <w:p w14:paraId="0F0F4773"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5834B0F6" w14:textId="77777777" w:rsidR="000B555D" w:rsidRPr="006C6159" w:rsidRDefault="000B555D" w:rsidP="008C22A4">
      <w:pPr>
        <w:shd w:val="clear" w:color="auto" w:fill="FFFFFF"/>
        <w:spacing w:after="0" w:line="240" w:lineRule="auto"/>
        <w:jc w:val="center"/>
        <w:rPr>
          <w:rFonts w:eastAsia="Times New Roman" w:cs="Arial"/>
          <w:color w:val="000000"/>
        </w:rPr>
      </w:pPr>
    </w:p>
    <w:p w14:paraId="7875B152" w14:textId="6018D63D" w:rsidR="00E37CC0" w:rsidRDefault="007E30EF" w:rsidP="008C22A4">
      <w:pPr>
        <w:shd w:val="clear" w:color="auto" w:fill="FFFFFF"/>
        <w:spacing w:after="0" w:line="240" w:lineRule="auto"/>
        <w:jc w:val="center"/>
        <w:rPr>
          <w:rFonts w:eastAsia="Times New Roman" w:cs="Arial"/>
          <w:b/>
          <w:color w:val="000000"/>
        </w:rPr>
      </w:pPr>
      <w:r>
        <w:rPr>
          <w:rFonts w:eastAsia="Times New Roman" w:cs="Arial"/>
          <w:b/>
          <w:color w:val="000000"/>
        </w:rPr>
        <w:t>Minutes</w:t>
      </w:r>
    </w:p>
    <w:p w14:paraId="56207C77" w14:textId="77777777" w:rsidR="00285413" w:rsidRDefault="00285413" w:rsidP="008C22A4">
      <w:pPr>
        <w:shd w:val="clear" w:color="auto" w:fill="FFFFFF"/>
        <w:spacing w:after="0" w:line="240" w:lineRule="auto"/>
        <w:jc w:val="center"/>
        <w:rPr>
          <w:rFonts w:eastAsia="Times New Roman" w:cs="Arial"/>
          <w:b/>
          <w:color w:val="000000"/>
        </w:rPr>
      </w:pPr>
    </w:p>
    <w:p w14:paraId="3753CDCD" w14:textId="77777777" w:rsidR="00D374E3" w:rsidRDefault="00D374E3" w:rsidP="00F619B3">
      <w:pPr>
        <w:pStyle w:val="ListParagraph"/>
        <w:numPr>
          <w:ilvl w:val="0"/>
          <w:numId w:val="17"/>
        </w:numPr>
        <w:shd w:val="clear" w:color="auto" w:fill="FFFFFF"/>
        <w:spacing w:after="0" w:line="240" w:lineRule="auto"/>
        <w:rPr>
          <w:rFonts w:eastAsia="Times New Roman" w:cs="Arial"/>
        </w:rPr>
      </w:pPr>
      <w:r>
        <w:rPr>
          <w:rFonts w:eastAsia="Times New Roman" w:cs="Arial"/>
        </w:rPr>
        <w:t>Agenda review</w:t>
      </w:r>
    </w:p>
    <w:p w14:paraId="250B12E2" w14:textId="77777777" w:rsidR="008411B9" w:rsidRDefault="008411B9" w:rsidP="008411B9">
      <w:pPr>
        <w:pStyle w:val="ListParagraph"/>
        <w:shd w:val="clear" w:color="auto" w:fill="FFFFFF"/>
        <w:spacing w:after="0" w:line="240" w:lineRule="auto"/>
        <w:rPr>
          <w:rFonts w:eastAsia="Times New Roman" w:cs="Arial"/>
        </w:rPr>
      </w:pPr>
    </w:p>
    <w:p w14:paraId="34E020AC" w14:textId="77777777" w:rsidR="0048018F" w:rsidRPr="000B5C1A" w:rsidRDefault="008411B9" w:rsidP="00054EA9">
      <w:pPr>
        <w:pStyle w:val="ListParagraph"/>
        <w:numPr>
          <w:ilvl w:val="0"/>
          <w:numId w:val="17"/>
        </w:numPr>
        <w:shd w:val="clear" w:color="auto" w:fill="FFFFFF"/>
        <w:spacing w:after="0" w:line="240" w:lineRule="auto"/>
        <w:rPr>
          <w:rFonts w:eastAsia="Times New Roman" w:cs="Arial"/>
        </w:rPr>
      </w:pPr>
      <w:r w:rsidRPr="000B5C1A">
        <w:rPr>
          <w:rFonts w:eastAsia="Times New Roman" w:cs="Arial"/>
        </w:rPr>
        <w:t>On</w:t>
      </w:r>
      <w:r w:rsidR="000B5C1A" w:rsidRPr="000B5C1A">
        <w:rPr>
          <w:rFonts w:eastAsia="Times New Roman" w:cs="Arial"/>
        </w:rPr>
        <w:t>line Toolkits (Pam, Mason</w:t>
      </w:r>
      <w:r w:rsidRPr="000B5C1A">
        <w:rPr>
          <w:rFonts w:eastAsia="Times New Roman" w:cs="Arial"/>
        </w:rPr>
        <w:t>)</w:t>
      </w:r>
      <w:r w:rsidR="00E46F09" w:rsidRPr="000B5C1A">
        <w:rPr>
          <w:rFonts w:eastAsia="Times New Roman" w:cs="Arial"/>
        </w:rPr>
        <w:t xml:space="preserve"> </w:t>
      </w:r>
      <w:r w:rsidR="00440DB3">
        <w:rPr>
          <w:rFonts w:eastAsia="Times New Roman" w:cs="Arial"/>
        </w:rPr>
        <w:br/>
      </w:r>
      <w:r w:rsidR="00440DB3">
        <w:rPr>
          <w:rFonts w:eastAsia="Times New Roman" w:cs="Arial"/>
        </w:rPr>
        <w:br/>
        <w:t>Last week</w:t>
      </w:r>
      <w:r w:rsidR="00B32A5D">
        <w:rPr>
          <w:rFonts w:eastAsia="Times New Roman" w:cs="Arial"/>
        </w:rPr>
        <w:t>,</w:t>
      </w:r>
      <w:r w:rsidR="00440DB3">
        <w:rPr>
          <w:rFonts w:eastAsia="Times New Roman" w:cs="Arial"/>
        </w:rPr>
        <w:t xml:space="preserve"> </w:t>
      </w:r>
      <w:r w:rsidR="00B32A5D">
        <w:rPr>
          <w:rFonts w:eastAsia="Times New Roman" w:cs="Arial"/>
        </w:rPr>
        <w:t xml:space="preserve">the </w:t>
      </w:r>
      <w:r w:rsidR="00440DB3">
        <w:rPr>
          <w:rFonts w:eastAsia="Times New Roman" w:cs="Arial"/>
        </w:rPr>
        <w:t xml:space="preserve">Commercial </w:t>
      </w:r>
      <w:r w:rsidR="00B32A5D">
        <w:rPr>
          <w:rFonts w:eastAsia="Times New Roman" w:cs="Arial"/>
        </w:rPr>
        <w:t>C</w:t>
      </w:r>
      <w:r w:rsidR="00440DB3">
        <w:rPr>
          <w:rFonts w:eastAsia="Times New Roman" w:cs="Arial"/>
        </w:rPr>
        <w:t xml:space="preserve">ouncil met and discussed materials </w:t>
      </w:r>
      <w:r w:rsidR="00B32A5D">
        <w:rPr>
          <w:rFonts w:eastAsia="Times New Roman" w:cs="Arial"/>
        </w:rPr>
        <w:t xml:space="preserve">previously </w:t>
      </w:r>
      <w:r w:rsidR="00440DB3">
        <w:rPr>
          <w:rFonts w:eastAsia="Times New Roman" w:cs="Arial"/>
        </w:rPr>
        <w:t>sent for presentation</w:t>
      </w:r>
      <w:r w:rsidR="00B32A5D">
        <w:rPr>
          <w:rFonts w:eastAsia="Times New Roman" w:cs="Arial"/>
        </w:rPr>
        <w:t>s</w:t>
      </w:r>
      <w:r w:rsidR="00440DB3">
        <w:rPr>
          <w:rFonts w:eastAsia="Times New Roman" w:cs="Arial"/>
        </w:rPr>
        <w:t xml:space="preserve">. Council </w:t>
      </w:r>
      <w:r w:rsidR="00B32A5D">
        <w:rPr>
          <w:rFonts w:eastAsia="Times New Roman" w:cs="Arial"/>
        </w:rPr>
        <w:t xml:space="preserve">determined </w:t>
      </w:r>
      <w:r w:rsidR="00440DB3">
        <w:rPr>
          <w:rFonts w:eastAsia="Times New Roman" w:cs="Arial"/>
        </w:rPr>
        <w:t>that presentations had some effectiveness</w:t>
      </w:r>
      <w:r w:rsidR="00B32A5D">
        <w:rPr>
          <w:rFonts w:eastAsia="Times New Roman" w:cs="Arial"/>
        </w:rPr>
        <w:t>, but that the commercial industry needed some different materials more suited to them</w:t>
      </w:r>
      <w:r w:rsidR="00440DB3">
        <w:rPr>
          <w:rFonts w:eastAsia="Times New Roman" w:cs="Arial"/>
        </w:rPr>
        <w:t xml:space="preserve">. </w:t>
      </w:r>
      <w:r w:rsidR="00B32A5D">
        <w:rPr>
          <w:rFonts w:eastAsia="Times New Roman" w:cs="Arial"/>
        </w:rPr>
        <w:t xml:space="preserve">For example, </w:t>
      </w:r>
      <w:r w:rsidR="00440DB3">
        <w:rPr>
          <w:rFonts w:eastAsia="Times New Roman" w:cs="Arial"/>
        </w:rPr>
        <w:t xml:space="preserve">NICH infographics are extremely interesting, but </w:t>
      </w:r>
      <w:r w:rsidR="00B32A5D">
        <w:rPr>
          <w:rFonts w:eastAsia="Times New Roman" w:cs="Arial"/>
        </w:rPr>
        <w:t xml:space="preserve">it was </w:t>
      </w:r>
      <w:r w:rsidR="00440DB3">
        <w:rPr>
          <w:rFonts w:eastAsia="Times New Roman" w:cs="Arial"/>
        </w:rPr>
        <w:t xml:space="preserve">also </w:t>
      </w:r>
      <w:r w:rsidR="00B32A5D">
        <w:rPr>
          <w:rFonts w:eastAsia="Times New Roman" w:cs="Arial"/>
        </w:rPr>
        <w:t xml:space="preserve">desired </w:t>
      </w:r>
      <w:r w:rsidR="00440DB3">
        <w:rPr>
          <w:rFonts w:eastAsia="Times New Roman" w:cs="Arial"/>
        </w:rPr>
        <w:t>to grab tidbits from them</w:t>
      </w:r>
      <w:r w:rsidR="00B32A5D">
        <w:rPr>
          <w:rFonts w:eastAsia="Times New Roman" w:cs="Arial"/>
        </w:rPr>
        <w:t xml:space="preserve"> and share them as factoids in checkout lanes</w:t>
      </w:r>
      <w:r w:rsidR="00440DB3">
        <w:rPr>
          <w:rFonts w:eastAsia="Times New Roman" w:cs="Arial"/>
        </w:rPr>
        <w:t xml:space="preserve">. </w:t>
      </w:r>
      <w:r w:rsidR="00440DB3">
        <w:rPr>
          <w:rFonts w:eastAsia="Times New Roman" w:cs="Arial"/>
        </w:rPr>
        <w:br/>
      </w:r>
      <w:r w:rsidR="00440DB3">
        <w:rPr>
          <w:rFonts w:eastAsia="Times New Roman" w:cs="Arial"/>
        </w:rPr>
        <w:br/>
      </w:r>
      <w:r w:rsidR="00B32A5D">
        <w:rPr>
          <w:rFonts w:eastAsia="Times New Roman" w:cs="Arial"/>
        </w:rPr>
        <w:t xml:space="preserve">Council hoped NICH could develop toolkits such as an </w:t>
      </w:r>
      <w:r w:rsidR="00440DB3">
        <w:rPr>
          <w:rFonts w:eastAsia="Times New Roman" w:cs="Arial"/>
        </w:rPr>
        <w:t xml:space="preserve">ongoing calendar, point of purchase materials, etc. to help unify industry priorities in a </w:t>
      </w:r>
      <w:r w:rsidR="00B32A5D">
        <w:rPr>
          <w:rFonts w:eastAsia="Times New Roman" w:cs="Arial"/>
        </w:rPr>
        <w:t xml:space="preserve">flowing </w:t>
      </w:r>
      <w:r w:rsidR="00440DB3">
        <w:rPr>
          <w:rFonts w:eastAsia="Times New Roman" w:cs="Arial"/>
        </w:rPr>
        <w:t>general way</w:t>
      </w:r>
      <w:r w:rsidR="00B32A5D">
        <w:rPr>
          <w:rFonts w:eastAsia="Times New Roman" w:cs="Arial"/>
        </w:rPr>
        <w:t xml:space="preserve"> that folks could opt into</w:t>
      </w:r>
      <w:r w:rsidR="00440DB3">
        <w:rPr>
          <w:rFonts w:eastAsia="Times New Roman" w:cs="Arial"/>
        </w:rPr>
        <w:t xml:space="preserve">. </w:t>
      </w:r>
      <w:r w:rsidR="00B32A5D">
        <w:rPr>
          <w:rFonts w:eastAsia="Times New Roman" w:cs="Arial"/>
        </w:rPr>
        <w:t xml:space="preserve">For example, to </w:t>
      </w:r>
      <w:r w:rsidR="00440DB3">
        <w:rPr>
          <w:rFonts w:eastAsia="Times New Roman" w:cs="Arial"/>
        </w:rPr>
        <w:t xml:space="preserve">create monthly themes </w:t>
      </w:r>
      <w:r w:rsidR="00B32A5D">
        <w:rPr>
          <w:rFonts w:eastAsia="Times New Roman" w:cs="Arial"/>
        </w:rPr>
        <w:t xml:space="preserve">(e.g. Pollinators in June) </w:t>
      </w:r>
      <w:r w:rsidR="00440DB3">
        <w:rPr>
          <w:rFonts w:eastAsia="Times New Roman" w:cs="Arial"/>
        </w:rPr>
        <w:t xml:space="preserve">that retail or other commercial entities can borrow from instead of creating their own every time. There becomes strength in having these things handy.  </w:t>
      </w:r>
      <w:r w:rsidR="00FE4112">
        <w:rPr>
          <w:rFonts w:eastAsia="Times New Roman" w:cs="Arial"/>
        </w:rPr>
        <w:t xml:space="preserve">The Executive Committee would like to see a prototype of this and Mason agreed to </w:t>
      </w:r>
      <w:r w:rsidR="00B32A5D">
        <w:rPr>
          <w:rFonts w:eastAsia="Times New Roman" w:cs="Arial"/>
        </w:rPr>
        <w:t>provide one in advance of the next meeting.</w:t>
      </w:r>
      <w:r w:rsidR="00440DB3">
        <w:rPr>
          <w:rFonts w:eastAsia="Times New Roman" w:cs="Arial"/>
        </w:rPr>
        <w:br/>
      </w:r>
      <w:r w:rsidR="00440DB3">
        <w:rPr>
          <w:rFonts w:eastAsia="Times New Roman" w:cs="Arial"/>
        </w:rPr>
        <w:br/>
      </w:r>
      <w:r w:rsidR="00B32A5D">
        <w:rPr>
          <w:rFonts w:eastAsia="Times New Roman" w:cs="Arial"/>
        </w:rPr>
        <w:t xml:space="preserve">A </w:t>
      </w:r>
      <w:r w:rsidR="00440DB3">
        <w:rPr>
          <w:rFonts w:eastAsia="Times New Roman" w:cs="Arial"/>
        </w:rPr>
        <w:t xml:space="preserve">Question was asked about how MarCom gets materials out to others or whether they also develop content. </w:t>
      </w:r>
      <w:r w:rsidR="00FE4112">
        <w:rPr>
          <w:rFonts w:eastAsia="Times New Roman" w:cs="Arial"/>
        </w:rPr>
        <w:t>It was stated that while MarCom should have involvement in helping to create content, that the councils should be driving the content creation based on their needs.</w:t>
      </w:r>
      <w:r w:rsidR="00B32A5D">
        <w:rPr>
          <w:rFonts w:eastAsia="Times New Roman" w:cs="Arial"/>
        </w:rPr>
        <w:t xml:space="preserve"> MarCom should actively lead in getting the content out, and in ensuring brand unity in materials.</w:t>
      </w:r>
      <w:r w:rsidR="00FE4112">
        <w:rPr>
          <w:rFonts w:eastAsia="Times New Roman" w:cs="Arial"/>
        </w:rPr>
        <w:t xml:space="preserve"> </w:t>
      </w:r>
      <w:r w:rsidR="00FE4112">
        <w:rPr>
          <w:rFonts w:eastAsia="Times New Roman" w:cs="Arial"/>
        </w:rPr>
        <w:br/>
      </w:r>
      <w:r w:rsidR="00FE4112">
        <w:rPr>
          <w:rFonts w:eastAsia="Times New Roman" w:cs="Arial"/>
        </w:rPr>
        <w:br/>
      </w:r>
    </w:p>
    <w:p w14:paraId="155245A5" w14:textId="2F96BFF1" w:rsidR="001811F5" w:rsidRPr="001811F5" w:rsidRDefault="0048018F" w:rsidP="00913270">
      <w:pPr>
        <w:pStyle w:val="ListParagraph"/>
        <w:numPr>
          <w:ilvl w:val="0"/>
          <w:numId w:val="17"/>
        </w:numPr>
        <w:shd w:val="clear" w:color="auto" w:fill="FFFFFF"/>
        <w:spacing w:after="0" w:line="240" w:lineRule="auto"/>
        <w:rPr>
          <w:rFonts w:eastAsia="Times New Roman" w:cs="Arial"/>
        </w:rPr>
      </w:pPr>
      <w:r w:rsidRPr="001811F5">
        <w:rPr>
          <w:rFonts w:eastAsia="Times New Roman" w:cs="Arial"/>
        </w:rPr>
        <w:t xml:space="preserve">Development, </w:t>
      </w:r>
      <w:r w:rsidRPr="001811F5">
        <w:rPr>
          <w:rFonts w:eastAsia="Times New Roman" w:cs="Arial"/>
          <w:i/>
        </w:rPr>
        <w:t>ongoing discussion</w:t>
      </w:r>
      <w:r w:rsidRPr="001811F5">
        <w:rPr>
          <w:rFonts w:eastAsia="Times New Roman" w:cs="Arial"/>
        </w:rPr>
        <w:t xml:space="preserve"> (Ellen)</w:t>
      </w:r>
      <w:r w:rsidR="00091AEA" w:rsidRPr="001811F5">
        <w:rPr>
          <w:rFonts w:eastAsia="Times New Roman" w:cs="Arial"/>
        </w:rPr>
        <w:br/>
      </w:r>
      <w:r w:rsidR="000B5C1A" w:rsidRPr="001811F5">
        <w:rPr>
          <w:rFonts w:eastAsia="Times New Roman" w:cs="Arial"/>
        </w:rPr>
        <w:t>Review</w:t>
      </w:r>
      <w:r w:rsidR="00A5655E" w:rsidRPr="001811F5">
        <w:rPr>
          <w:rFonts w:eastAsia="Times New Roman" w:cs="Arial"/>
        </w:rPr>
        <w:t xml:space="preserve"> strategic priorities</w:t>
      </w:r>
      <w:r w:rsidR="000B5C1A" w:rsidRPr="001811F5">
        <w:rPr>
          <w:rFonts w:eastAsia="Times New Roman" w:cs="Arial"/>
        </w:rPr>
        <w:t xml:space="preserve"> and current projects (e.g., online toolkits)</w:t>
      </w:r>
      <w:r w:rsidR="00A5655E" w:rsidRPr="001811F5">
        <w:rPr>
          <w:rFonts w:eastAsia="Times New Roman" w:cs="Arial"/>
        </w:rPr>
        <w:t xml:space="preserve"> </w:t>
      </w:r>
      <w:r w:rsidR="000B5C1A" w:rsidRPr="001811F5">
        <w:rPr>
          <w:rFonts w:eastAsia="Times New Roman" w:cs="Arial"/>
        </w:rPr>
        <w:t xml:space="preserve">- </w:t>
      </w:r>
      <w:r w:rsidR="00A5655E" w:rsidRPr="001811F5">
        <w:rPr>
          <w:rFonts w:eastAsia="Times New Roman" w:cs="Arial"/>
        </w:rPr>
        <w:t xml:space="preserve">what </w:t>
      </w:r>
      <w:r w:rsidR="000B5C1A" w:rsidRPr="001811F5">
        <w:rPr>
          <w:rFonts w:eastAsia="Times New Roman" w:cs="Arial"/>
        </w:rPr>
        <w:t>would they</w:t>
      </w:r>
      <w:r w:rsidR="00A5655E" w:rsidRPr="001811F5">
        <w:rPr>
          <w:rFonts w:eastAsia="Times New Roman" w:cs="Arial"/>
        </w:rPr>
        <w:t xml:space="preserve"> cost if we had </w:t>
      </w:r>
      <w:r w:rsidR="000B5C1A" w:rsidRPr="001811F5">
        <w:rPr>
          <w:rFonts w:eastAsia="Times New Roman" w:cs="Arial"/>
        </w:rPr>
        <w:t>funding?</w:t>
      </w:r>
      <w:r w:rsidR="00A5655E" w:rsidRPr="001811F5">
        <w:rPr>
          <w:rFonts w:eastAsia="Times New Roman" w:cs="Arial"/>
        </w:rPr>
        <w:t xml:space="preserve">  </w:t>
      </w:r>
      <w:r w:rsidR="00440DB3" w:rsidRPr="001811F5">
        <w:rPr>
          <w:rFonts w:eastAsia="Times New Roman" w:cs="Arial"/>
        </w:rPr>
        <w:br/>
      </w:r>
      <w:r w:rsidR="00440DB3" w:rsidRPr="001811F5">
        <w:rPr>
          <w:rFonts w:eastAsia="Times New Roman" w:cs="Arial"/>
        </w:rPr>
        <w:br/>
      </w:r>
      <w:r w:rsidR="00440DB3" w:rsidRPr="001811F5">
        <w:rPr>
          <w:rFonts w:eastAsia="Times New Roman" w:cs="Arial"/>
          <w:i/>
        </w:rPr>
        <w:t>Motion</w:t>
      </w:r>
      <w:r w:rsidR="001811F5" w:rsidRPr="001811F5">
        <w:rPr>
          <w:rFonts w:eastAsia="Times New Roman" w:cs="Arial"/>
          <w:i/>
        </w:rPr>
        <w:t>:</w:t>
      </w:r>
      <w:r w:rsidR="00440DB3" w:rsidRPr="001811F5">
        <w:rPr>
          <w:rFonts w:eastAsia="Times New Roman" w:cs="Arial"/>
          <w:i/>
        </w:rPr>
        <w:t xml:space="preserve"> </w:t>
      </w:r>
      <w:r w:rsidR="001811F5" w:rsidRPr="001811F5">
        <w:rPr>
          <w:rFonts w:eastAsia="Times New Roman" w:cs="Arial"/>
          <w:i/>
        </w:rPr>
        <w:t>C</w:t>
      </w:r>
      <w:r w:rsidR="00440DB3" w:rsidRPr="001811F5">
        <w:rPr>
          <w:rFonts w:eastAsia="Times New Roman" w:cs="Arial"/>
          <w:i/>
        </w:rPr>
        <w:t>reate a Development committee that will take the existing strategic tactics and frame them into a strategic business plan, complete with budgetary requirements by November</w:t>
      </w:r>
      <w:r w:rsidR="001811F5" w:rsidRPr="001811F5">
        <w:rPr>
          <w:rFonts w:eastAsia="Times New Roman" w:cs="Arial"/>
          <w:i/>
        </w:rPr>
        <w:t xml:space="preserve"> 2019</w:t>
      </w:r>
      <w:r w:rsidR="00440DB3" w:rsidRPr="001811F5">
        <w:rPr>
          <w:rFonts w:eastAsia="Times New Roman" w:cs="Arial"/>
          <w:i/>
        </w:rPr>
        <w:br/>
      </w:r>
      <w:r w:rsidR="001811F5" w:rsidRPr="001811F5">
        <w:rPr>
          <w:rFonts w:eastAsia="Times New Roman" w:cs="Arial"/>
          <w:i/>
        </w:rPr>
        <w:t>Ellen 1</w:t>
      </w:r>
      <w:r w:rsidR="001811F5" w:rsidRPr="001811F5">
        <w:rPr>
          <w:rFonts w:eastAsia="Times New Roman" w:cs="Arial"/>
          <w:i/>
          <w:vertAlign w:val="superscript"/>
        </w:rPr>
        <w:t>st</w:t>
      </w:r>
      <w:r w:rsidR="001811F5" w:rsidRPr="001811F5">
        <w:rPr>
          <w:rFonts w:eastAsia="Times New Roman" w:cs="Arial"/>
          <w:i/>
        </w:rPr>
        <w:t xml:space="preserve"> / Sylvia 2</w:t>
      </w:r>
      <w:r w:rsidR="001811F5" w:rsidRPr="001811F5">
        <w:rPr>
          <w:rFonts w:eastAsia="Times New Roman" w:cs="Arial"/>
          <w:i/>
          <w:vertAlign w:val="superscript"/>
        </w:rPr>
        <w:t>nd</w:t>
      </w:r>
      <w:r w:rsidR="001811F5" w:rsidRPr="001811F5">
        <w:rPr>
          <w:rFonts w:eastAsia="Times New Roman" w:cs="Arial"/>
          <w:i/>
        </w:rPr>
        <w:t xml:space="preserve"> </w:t>
      </w:r>
      <w:r w:rsidR="001811F5" w:rsidRPr="001811F5">
        <w:rPr>
          <w:rFonts w:eastAsia="Times New Roman" w:cs="Arial"/>
          <w:i/>
        </w:rPr>
        <w:br/>
      </w:r>
      <w:r w:rsidR="001811F5" w:rsidRPr="001811F5">
        <w:rPr>
          <w:rFonts w:eastAsia="Times New Roman" w:cs="Arial"/>
        </w:rPr>
        <w:br/>
        <w:t xml:space="preserve">Discussion followed. Members assembled felt there was a need to </w:t>
      </w:r>
      <w:r w:rsidR="00433D81">
        <w:rPr>
          <w:rFonts w:eastAsia="Times New Roman" w:cs="Arial"/>
        </w:rPr>
        <w:t>develop</w:t>
      </w:r>
      <w:r w:rsidR="00433D81" w:rsidRPr="001811F5">
        <w:rPr>
          <w:rFonts w:eastAsia="Times New Roman" w:cs="Arial"/>
        </w:rPr>
        <w:t xml:space="preserve"> </w:t>
      </w:r>
      <w:r w:rsidR="001811F5" w:rsidRPr="001811F5">
        <w:rPr>
          <w:rFonts w:eastAsia="Times New Roman" w:cs="Arial"/>
        </w:rPr>
        <w:t xml:space="preserve">a 5-year vision for NICH and bring it back to the ExCom </w:t>
      </w:r>
      <w:r w:rsidR="001811F5">
        <w:rPr>
          <w:rFonts w:eastAsia="Times New Roman" w:cs="Arial"/>
        </w:rPr>
        <w:t xml:space="preserve">to discuss and approve </w:t>
      </w:r>
      <w:r w:rsidR="001811F5" w:rsidRPr="001811F5">
        <w:rPr>
          <w:rFonts w:eastAsia="Times New Roman" w:cs="Arial"/>
        </w:rPr>
        <w:t xml:space="preserve">within a discrete timeline. Casey agreed, and felt that it was both a good opportunity to get members of Committees and Councils, not just Chairs and Officers involved. Challenge is to ensure robust participation and delivery within a deadline. </w:t>
      </w:r>
      <w:r w:rsidR="00433D81">
        <w:rPr>
          <w:rFonts w:eastAsia="Times New Roman" w:cs="Arial"/>
        </w:rPr>
        <w:t>The tentative deadline is November.</w:t>
      </w:r>
    </w:p>
    <w:p w14:paraId="104698A5" w14:textId="77777777" w:rsidR="001811F5" w:rsidRDefault="001811F5" w:rsidP="001811F5">
      <w:pPr>
        <w:shd w:val="clear" w:color="auto" w:fill="FFFFFF"/>
        <w:spacing w:after="0" w:line="240" w:lineRule="auto"/>
        <w:ind w:left="720"/>
        <w:rPr>
          <w:rFonts w:eastAsia="Times New Roman" w:cs="Arial"/>
        </w:rPr>
      </w:pPr>
    </w:p>
    <w:p w14:paraId="7F5AB346" w14:textId="77777777" w:rsidR="001811F5" w:rsidRDefault="001811F5" w:rsidP="001811F5">
      <w:pPr>
        <w:shd w:val="clear" w:color="auto" w:fill="FFFFFF"/>
        <w:spacing w:after="0" w:line="240" w:lineRule="auto"/>
        <w:ind w:left="720"/>
        <w:rPr>
          <w:rFonts w:eastAsia="Times New Roman" w:cs="Arial"/>
        </w:rPr>
      </w:pPr>
      <w:r w:rsidRPr="001811F5">
        <w:rPr>
          <w:rFonts w:eastAsia="Times New Roman" w:cs="Arial"/>
          <w:i/>
        </w:rPr>
        <w:t>Vote to approve: Unanimous</w:t>
      </w:r>
      <w:r>
        <w:rPr>
          <w:rFonts w:eastAsia="Times New Roman" w:cs="Arial"/>
        </w:rPr>
        <w:t xml:space="preserve"> </w:t>
      </w:r>
    </w:p>
    <w:p w14:paraId="559C939E" w14:textId="77777777" w:rsidR="001811F5" w:rsidRDefault="001811F5" w:rsidP="001811F5">
      <w:pPr>
        <w:shd w:val="clear" w:color="auto" w:fill="FFFFFF"/>
        <w:spacing w:after="0" w:line="240" w:lineRule="auto"/>
        <w:ind w:left="720"/>
        <w:rPr>
          <w:rFonts w:eastAsia="Times New Roman" w:cs="Arial"/>
        </w:rPr>
      </w:pPr>
      <w:r>
        <w:rPr>
          <w:rFonts w:eastAsia="Times New Roman" w:cs="Arial"/>
        </w:rPr>
        <w:lastRenderedPageBreak/>
        <w:t>(Procedural Note: Although a quorum was present, offer was made to those not present to weigh in on this vote if they had objections)</w:t>
      </w:r>
    </w:p>
    <w:p w14:paraId="72D7F2BB" w14:textId="77777777" w:rsidR="001811F5" w:rsidRPr="001811F5" w:rsidRDefault="001811F5" w:rsidP="001811F5">
      <w:pPr>
        <w:shd w:val="clear" w:color="auto" w:fill="FFFFFF"/>
        <w:spacing w:after="0" w:line="240" w:lineRule="auto"/>
        <w:ind w:left="720"/>
        <w:rPr>
          <w:rFonts w:eastAsia="Times New Roman" w:cs="Arial"/>
        </w:rPr>
      </w:pPr>
    </w:p>
    <w:p w14:paraId="6187E412" w14:textId="77777777" w:rsidR="00C90360" w:rsidRDefault="001811F5" w:rsidP="00C90360">
      <w:pPr>
        <w:pStyle w:val="ListParagraph"/>
        <w:shd w:val="clear" w:color="auto" w:fill="FFFFFF"/>
        <w:spacing w:after="0" w:line="240" w:lineRule="auto"/>
        <w:rPr>
          <w:rFonts w:eastAsia="Times New Roman" w:cs="Arial"/>
        </w:rPr>
      </w:pPr>
      <w:r w:rsidRPr="001811F5">
        <w:rPr>
          <w:rFonts w:eastAsia="Times New Roman" w:cs="Arial"/>
        </w:rPr>
        <w:t>Several NICH members have been approached to serve and have indicated willingness</w:t>
      </w:r>
      <w:r>
        <w:rPr>
          <w:rFonts w:eastAsia="Times New Roman" w:cs="Arial"/>
        </w:rPr>
        <w:t xml:space="preserve"> to do so</w:t>
      </w:r>
      <w:r w:rsidRPr="001811F5">
        <w:rPr>
          <w:rFonts w:eastAsia="Times New Roman" w:cs="Arial"/>
        </w:rPr>
        <w:t>.</w:t>
      </w:r>
      <w:r>
        <w:rPr>
          <w:rFonts w:eastAsia="Times New Roman" w:cs="Arial"/>
        </w:rPr>
        <w:br/>
      </w:r>
      <w:r>
        <w:rPr>
          <w:rFonts w:eastAsia="Times New Roman" w:cs="Arial"/>
        </w:rPr>
        <w:br/>
      </w:r>
    </w:p>
    <w:p w14:paraId="3545755C"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Committee Updates</w:t>
      </w:r>
      <w:r w:rsidR="000A124C" w:rsidRPr="00F619B3">
        <w:rPr>
          <w:rFonts w:eastAsia="Times New Roman" w:cs="Arial"/>
        </w:rPr>
        <w:t xml:space="preserve"> (n</w:t>
      </w:r>
      <w:r w:rsidR="006A0BD0" w:rsidRPr="00F619B3">
        <w:rPr>
          <w:rFonts w:eastAsia="Times New Roman" w:cs="Arial"/>
        </w:rPr>
        <w:t>ew, Emergent Info to Share)</w:t>
      </w:r>
    </w:p>
    <w:p w14:paraId="44B416B3" w14:textId="77777777" w:rsidR="004F6064" w:rsidRPr="00EB6F30" w:rsidRDefault="004F6064" w:rsidP="00EB6F30">
      <w:pPr>
        <w:shd w:val="clear" w:color="auto" w:fill="FFFFFF"/>
        <w:spacing w:after="0" w:line="240" w:lineRule="auto"/>
        <w:rPr>
          <w:rFonts w:eastAsia="Times New Roman" w:cs="Arial"/>
        </w:rPr>
      </w:pPr>
    </w:p>
    <w:p w14:paraId="4BD7A76B" w14:textId="77777777" w:rsidR="00E61282" w:rsidRPr="00E61282" w:rsidRDefault="00E61282"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Economic (Casey)</w:t>
      </w:r>
      <w:r w:rsidR="00A5655E">
        <w:rPr>
          <w:rFonts w:eastAsia="Times New Roman" w:cs="Arial"/>
        </w:rPr>
        <w:t xml:space="preserve"> </w:t>
      </w:r>
      <w:r w:rsidR="00FE4112">
        <w:rPr>
          <w:rFonts w:eastAsia="Times New Roman" w:cs="Arial"/>
        </w:rPr>
        <w:t>– No update but reviving this committee in the latter part of this year is a priority.</w:t>
      </w:r>
      <w:r w:rsidR="00A5655E">
        <w:rPr>
          <w:rFonts w:eastAsia="Times New Roman" w:cs="Arial"/>
        </w:rPr>
        <w:br/>
      </w:r>
    </w:p>
    <w:p w14:paraId="2B3E9E45" w14:textId="77777777" w:rsidR="00D374E3" w:rsidRPr="00A81E7B" w:rsidRDefault="00C90360"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Marketing</w:t>
      </w:r>
      <w:r w:rsidR="00183AAE">
        <w:rPr>
          <w:rFonts w:eastAsia="Times New Roman" w:cs="Arial"/>
        </w:rPr>
        <w:t>/Communications</w:t>
      </w:r>
      <w:r>
        <w:rPr>
          <w:rFonts w:eastAsia="Times New Roman" w:cs="Arial"/>
        </w:rPr>
        <w:t xml:space="preserve"> (Mary Kay)</w:t>
      </w:r>
      <w:r w:rsidR="00B82216">
        <w:rPr>
          <w:rFonts w:eastAsia="Times New Roman" w:cs="Arial"/>
        </w:rPr>
        <w:t xml:space="preserve"> </w:t>
      </w:r>
      <w:r w:rsidR="00FE4112">
        <w:rPr>
          <w:rFonts w:eastAsia="Times New Roman" w:cs="Arial"/>
        </w:rPr>
        <w:br/>
      </w:r>
      <w:r w:rsidR="00FE4112">
        <w:rPr>
          <w:rFonts w:eastAsia="Times New Roman" w:cs="Arial"/>
        </w:rPr>
        <w:br/>
        <w:t xml:space="preserve">Great call last Thursday with two brand new members, Helen Lawson from Spot On Communications who specializes in the green industry and Diane Blazek of the National Garden Bureau. Diane has offered to take our existing tent list and merge it with hers, and then manage it with ours. Sylvia and Mary Kay are very supportive of these efforts. Additional names and contacts can be more easily identified in this manner. </w:t>
      </w:r>
      <w:r w:rsidR="00292D22">
        <w:rPr>
          <w:rFonts w:eastAsia="Times New Roman" w:cs="Arial"/>
        </w:rPr>
        <w:br/>
      </w:r>
    </w:p>
    <w:p w14:paraId="1C4A9436" w14:textId="77777777" w:rsidR="00A81E7B" w:rsidRPr="00A81E7B" w:rsidRDefault="00A81E7B"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Environmental (Gail)</w:t>
      </w:r>
      <w:r w:rsidR="00820C78">
        <w:rPr>
          <w:rFonts w:eastAsia="Times New Roman" w:cs="Arial"/>
        </w:rPr>
        <w:t xml:space="preserve"> </w:t>
      </w:r>
      <w:r w:rsidR="00CA0B3E">
        <w:rPr>
          <w:rFonts w:eastAsia="Times New Roman" w:cs="Arial"/>
        </w:rPr>
        <w:br/>
      </w:r>
      <w:r w:rsidR="00CA0B3E">
        <w:rPr>
          <w:rFonts w:eastAsia="Times New Roman" w:cs="Arial"/>
        </w:rPr>
        <w:br/>
        <w:t>The Committee has contracted slightly and currently consists of about 5 members. Their infographics series are in with Jennifer Gray and they are awaiting their return. Gail will reach out to Jennifer. Gail is looking to recruit more people to the Environmental Committee, especially someone who can become its chair it moving forward.</w:t>
      </w:r>
      <w:r w:rsidR="00CA0B3E">
        <w:rPr>
          <w:rFonts w:eastAsia="Times New Roman" w:cs="Arial"/>
        </w:rPr>
        <w:br/>
      </w:r>
      <w:r w:rsidR="00CA0B3E">
        <w:rPr>
          <w:rFonts w:eastAsia="Times New Roman" w:cs="Arial"/>
        </w:rPr>
        <w:br/>
        <w:t xml:space="preserve">Ellen suggested that perhaps Mary Kay should reach out to Jennifer Gray. The Pollinator infographic is basically ready to go and the others have only minor edits. Mary Kay will contact Jennifer after Gail, perhaps to ensure that at least the pollinator infographic could be ready soon, especially for Pollinator Week in June. </w:t>
      </w:r>
      <w:r>
        <w:rPr>
          <w:rFonts w:eastAsia="Times New Roman" w:cs="Arial"/>
        </w:rPr>
        <w:br/>
      </w:r>
    </w:p>
    <w:p w14:paraId="7424989B" w14:textId="77777777" w:rsidR="00A81E7B" w:rsidRPr="00D374E3" w:rsidRDefault="00A81E7B"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Community Health Benefits (Pam)</w:t>
      </w:r>
      <w:r w:rsidR="00820C78">
        <w:rPr>
          <w:rFonts w:eastAsia="Times New Roman" w:cs="Arial"/>
        </w:rPr>
        <w:t xml:space="preserve"> </w:t>
      </w:r>
      <w:r w:rsidR="00CA0B3E">
        <w:rPr>
          <w:rFonts w:eastAsia="Times New Roman" w:cs="Arial"/>
        </w:rPr>
        <w:t>- Tabled</w:t>
      </w:r>
    </w:p>
    <w:p w14:paraId="3AFF6CF8" w14:textId="77777777" w:rsidR="00D71DD0" w:rsidRPr="0048018F" w:rsidRDefault="00D71DD0" w:rsidP="0048018F">
      <w:pPr>
        <w:shd w:val="clear" w:color="auto" w:fill="FFFFFF"/>
        <w:spacing w:after="0" w:line="240" w:lineRule="auto"/>
        <w:rPr>
          <w:rFonts w:eastAsia="Times New Roman" w:cs="Arial"/>
          <w:sz w:val="21"/>
          <w:szCs w:val="21"/>
        </w:rPr>
      </w:pPr>
    </w:p>
    <w:p w14:paraId="740426E7"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Council Updates</w:t>
      </w:r>
      <w:r w:rsidR="000A124C" w:rsidRPr="00F619B3">
        <w:rPr>
          <w:rFonts w:eastAsia="Times New Roman" w:cs="Arial"/>
        </w:rPr>
        <w:t xml:space="preserve"> (n</w:t>
      </w:r>
      <w:r w:rsidR="006A0BD0" w:rsidRPr="00F619B3">
        <w:rPr>
          <w:rFonts w:eastAsia="Times New Roman" w:cs="Arial"/>
        </w:rPr>
        <w:t>ew, Emergent Info to Share)</w:t>
      </w:r>
    </w:p>
    <w:p w14:paraId="5E5570B0" w14:textId="77777777" w:rsidR="00831653" w:rsidRPr="007C6595" w:rsidRDefault="00831653" w:rsidP="002136E1">
      <w:pPr>
        <w:shd w:val="clear" w:color="auto" w:fill="FFFFFF"/>
        <w:spacing w:after="0" w:line="240" w:lineRule="auto"/>
        <w:rPr>
          <w:rFonts w:eastAsia="Times New Roman" w:cs="Arial"/>
        </w:rPr>
      </w:pPr>
    </w:p>
    <w:p w14:paraId="0ED10B0C" w14:textId="77777777" w:rsidR="00D374E3" w:rsidRDefault="00D71DD0" w:rsidP="00C90360">
      <w:pPr>
        <w:pStyle w:val="ListParagraph"/>
        <w:numPr>
          <w:ilvl w:val="1"/>
          <w:numId w:val="17"/>
        </w:numPr>
        <w:shd w:val="clear" w:color="auto" w:fill="FFFFFF"/>
        <w:spacing w:after="0" w:line="240" w:lineRule="auto"/>
        <w:rPr>
          <w:rFonts w:eastAsia="Times New Roman" w:cs="Arial"/>
        </w:rPr>
      </w:pPr>
      <w:r>
        <w:rPr>
          <w:rFonts w:eastAsia="Times New Roman" w:cs="Arial"/>
        </w:rPr>
        <w:t>Commercial (Mason)</w:t>
      </w:r>
      <w:r w:rsidR="00820C78">
        <w:rPr>
          <w:rFonts w:eastAsia="Times New Roman" w:cs="Arial"/>
        </w:rPr>
        <w:t xml:space="preserve"> </w:t>
      </w:r>
      <w:r w:rsidR="00CA0B3E">
        <w:rPr>
          <w:rFonts w:eastAsia="Times New Roman" w:cs="Arial"/>
        </w:rPr>
        <w:t xml:space="preserve">- </w:t>
      </w:r>
      <w:r w:rsidR="00CA0B3E">
        <w:rPr>
          <w:rFonts w:eastAsia="Times New Roman" w:cs="Arial"/>
        </w:rPr>
        <w:br/>
      </w:r>
      <w:r w:rsidR="00CA0B3E">
        <w:rPr>
          <w:rFonts w:eastAsia="Times New Roman" w:cs="Arial"/>
        </w:rPr>
        <w:br/>
        <w:t>They are also actively recruiting.</w:t>
      </w:r>
      <w:r w:rsidR="00225EBA">
        <w:rPr>
          <w:rFonts w:eastAsia="Times New Roman" w:cs="Arial"/>
        </w:rPr>
        <w:t xml:space="preserve"> Mason encourages folks who are interested.</w:t>
      </w:r>
    </w:p>
    <w:p w14:paraId="04A18F8C" w14:textId="77777777" w:rsidR="00284B80" w:rsidRPr="00D374E3" w:rsidRDefault="00284B80" w:rsidP="00BA2CC4">
      <w:pPr>
        <w:pStyle w:val="ListParagraph"/>
        <w:shd w:val="clear" w:color="auto" w:fill="FFFFFF"/>
        <w:spacing w:after="0" w:line="240" w:lineRule="auto"/>
        <w:ind w:left="2160"/>
        <w:rPr>
          <w:rFonts w:eastAsia="Times New Roman" w:cs="Arial"/>
          <w:sz w:val="21"/>
          <w:szCs w:val="21"/>
        </w:rPr>
      </w:pPr>
    </w:p>
    <w:p w14:paraId="450CAC93" w14:textId="77777777" w:rsidR="00A81E7B" w:rsidRDefault="00183AAE" w:rsidP="00C90360">
      <w:pPr>
        <w:pStyle w:val="ListParagraph"/>
        <w:numPr>
          <w:ilvl w:val="1"/>
          <w:numId w:val="17"/>
        </w:numPr>
        <w:shd w:val="clear" w:color="auto" w:fill="FFFFFF"/>
        <w:spacing w:after="0" w:line="240" w:lineRule="auto"/>
        <w:rPr>
          <w:rFonts w:eastAsia="Times New Roman" w:cs="Arial"/>
        </w:rPr>
      </w:pPr>
      <w:r w:rsidRPr="00183AAE">
        <w:rPr>
          <w:rFonts w:eastAsia="Times New Roman" w:cs="Arial"/>
        </w:rPr>
        <w:t xml:space="preserve">Non-Profit </w:t>
      </w:r>
      <w:r w:rsidR="0033778C" w:rsidRPr="00183AAE">
        <w:rPr>
          <w:rFonts w:eastAsia="Times New Roman" w:cs="Arial"/>
        </w:rPr>
        <w:t>(Shannon)</w:t>
      </w:r>
      <w:r w:rsidR="00285413">
        <w:rPr>
          <w:rFonts w:eastAsia="Times New Roman" w:cs="Arial"/>
        </w:rPr>
        <w:t xml:space="preserve"> </w:t>
      </w:r>
      <w:r w:rsidR="00CA0B3E">
        <w:rPr>
          <w:rFonts w:eastAsia="Times New Roman" w:cs="Arial"/>
        </w:rPr>
        <w:t xml:space="preserve">– Tabled </w:t>
      </w:r>
    </w:p>
    <w:p w14:paraId="12455E85" w14:textId="77777777" w:rsidR="00A81E7B" w:rsidRPr="00A81E7B" w:rsidRDefault="00A81E7B" w:rsidP="00A81E7B">
      <w:pPr>
        <w:pStyle w:val="ListParagraph"/>
        <w:rPr>
          <w:rFonts w:eastAsia="Times New Roman" w:cs="Arial"/>
        </w:rPr>
      </w:pPr>
    </w:p>
    <w:p w14:paraId="0A47C300" w14:textId="77777777" w:rsidR="00D374E3" w:rsidRDefault="000B5C1A" w:rsidP="00C90360">
      <w:pPr>
        <w:pStyle w:val="ListParagraph"/>
        <w:numPr>
          <w:ilvl w:val="1"/>
          <w:numId w:val="17"/>
        </w:numPr>
        <w:shd w:val="clear" w:color="auto" w:fill="FFFFFF"/>
        <w:spacing w:after="0" w:line="240" w:lineRule="auto"/>
        <w:rPr>
          <w:rFonts w:eastAsia="Times New Roman" w:cs="Arial"/>
        </w:rPr>
      </w:pPr>
      <w:r>
        <w:rPr>
          <w:rFonts w:eastAsia="Times New Roman" w:cs="Arial"/>
        </w:rPr>
        <w:t>Academic/LGU (Heather)</w:t>
      </w:r>
      <w:r w:rsidR="00820C78">
        <w:rPr>
          <w:rFonts w:eastAsia="Times New Roman" w:cs="Arial"/>
        </w:rPr>
        <w:t xml:space="preserve">  </w:t>
      </w:r>
      <w:r w:rsidR="00CA0B3E">
        <w:rPr>
          <w:rFonts w:eastAsia="Times New Roman" w:cs="Arial"/>
        </w:rPr>
        <w:br/>
      </w:r>
      <w:r w:rsidR="00CA0B3E">
        <w:rPr>
          <w:rFonts w:eastAsia="Times New Roman" w:cs="Arial"/>
        </w:rPr>
        <w:br/>
        <w:t xml:space="preserve">Council met subsequent to SCC-85. They are working on their drafts of their </w:t>
      </w:r>
      <w:r w:rsidR="00225EBA">
        <w:rPr>
          <w:rFonts w:eastAsia="Times New Roman" w:cs="Arial"/>
        </w:rPr>
        <w:t xml:space="preserve">materials. Heather will also reach out to Natalie, who is the Chair of ASHS’s Commercial Horticulture and Master Gardener Council. </w:t>
      </w:r>
      <w:r w:rsidR="001811F5">
        <w:rPr>
          <w:rFonts w:eastAsia="Times New Roman" w:cs="Arial"/>
        </w:rPr>
        <w:t>She will share the proposed workshop for this year’s ASHS Conference with NICH ExCom on a subsequent call.</w:t>
      </w:r>
    </w:p>
    <w:p w14:paraId="7E1090B1" w14:textId="77777777" w:rsidR="001D3005" w:rsidRDefault="001D3005" w:rsidP="001D3005">
      <w:pPr>
        <w:pStyle w:val="ListParagraph"/>
        <w:shd w:val="clear" w:color="auto" w:fill="FFFFFF"/>
        <w:spacing w:after="0" w:line="240" w:lineRule="auto"/>
        <w:ind w:left="2160"/>
        <w:rPr>
          <w:rFonts w:eastAsia="Times New Roman" w:cs="Arial"/>
        </w:rPr>
      </w:pPr>
    </w:p>
    <w:p w14:paraId="5C8BD142" w14:textId="77777777" w:rsidR="006C6159" w:rsidRDefault="006C6159"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lastRenderedPageBreak/>
        <w:t xml:space="preserve">New Business </w:t>
      </w:r>
      <w:r w:rsidR="00CA0B3E">
        <w:rPr>
          <w:rFonts w:eastAsia="Times New Roman" w:cs="Arial"/>
        </w:rPr>
        <w:br/>
      </w:r>
      <w:r w:rsidR="00CA0B3E">
        <w:rPr>
          <w:rFonts w:eastAsia="Times New Roman" w:cs="Arial"/>
        </w:rPr>
        <w:br/>
        <w:t xml:space="preserve">a. Ellen asked for new committee rosters to be submitted by next Tuesday for the next round of Web updates. If this cannot be done, it will wait </w:t>
      </w:r>
      <w:r w:rsidR="001811F5">
        <w:rPr>
          <w:rFonts w:eastAsia="Times New Roman" w:cs="Arial"/>
        </w:rPr>
        <w:t>for the next round.</w:t>
      </w:r>
    </w:p>
    <w:p w14:paraId="7AE7ADA9" w14:textId="77777777" w:rsidR="00F57B30" w:rsidRPr="00BA2CC4" w:rsidRDefault="00F57B30" w:rsidP="00BA2CC4">
      <w:pPr>
        <w:shd w:val="clear" w:color="auto" w:fill="FFFFFF"/>
        <w:spacing w:after="0" w:line="240" w:lineRule="auto"/>
        <w:rPr>
          <w:rFonts w:eastAsia="Times New Roman" w:cs="Arial"/>
        </w:rPr>
      </w:pPr>
    </w:p>
    <w:p w14:paraId="24FE20AF" w14:textId="77777777" w:rsidR="00BA2CC4" w:rsidRPr="00225EBA" w:rsidRDefault="00BA2CC4" w:rsidP="00225EBA">
      <w:pPr>
        <w:pStyle w:val="ListParagraph"/>
        <w:numPr>
          <w:ilvl w:val="0"/>
          <w:numId w:val="21"/>
        </w:numPr>
        <w:shd w:val="clear" w:color="auto" w:fill="FFFFFF"/>
        <w:spacing w:after="0" w:line="240" w:lineRule="auto"/>
        <w:rPr>
          <w:rFonts w:eastAsia="Times New Roman" w:cs="Arial"/>
        </w:rPr>
      </w:pPr>
      <w:r w:rsidRPr="00225EBA">
        <w:rPr>
          <w:rFonts w:eastAsia="Times New Roman" w:cs="Arial"/>
        </w:rPr>
        <w:t>Possible future Hill event</w:t>
      </w:r>
      <w:r w:rsidR="00C81459" w:rsidRPr="00225EBA">
        <w:rPr>
          <w:rFonts w:eastAsia="Times New Roman" w:cs="Arial"/>
        </w:rPr>
        <w:t xml:space="preserve"> (Casey)</w:t>
      </w:r>
      <w:r w:rsidR="000B5C1A" w:rsidRPr="00225EBA">
        <w:rPr>
          <w:rFonts w:eastAsia="Times New Roman" w:cs="Arial"/>
        </w:rPr>
        <w:t xml:space="preserve"> </w:t>
      </w:r>
      <w:r w:rsidR="00225EBA" w:rsidRPr="00225EBA">
        <w:rPr>
          <w:rFonts w:eastAsia="Times New Roman" w:cs="Arial"/>
        </w:rPr>
        <w:t>- Tabled</w:t>
      </w:r>
      <w:r w:rsidR="00A81E7B" w:rsidRPr="00225EBA">
        <w:rPr>
          <w:rFonts w:eastAsia="Times New Roman" w:cs="Arial"/>
        </w:rPr>
        <w:br/>
      </w:r>
    </w:p>
    <w:p w14:paraId="4438AFD1" w14:textId="77777777" w:rsidR="00A81E7B" w:rsidRPr="00225EBA" w:rsidRDefault="00A81E7B" w:rsidP="00225EBA">
      <w:pPr>
        <w:pStyle w:val="ListParagraph"/>
        <w:numPr>
          <w:ilvl w:val="0"/>
          <w:numId w:val="21"/>
        </w:numPr>
        <w:shd w:val="clear" w:color="auto" w:fill="FFFFFF"/>
        <w:spacing w:after="0" w:line="240" w:lineRule="auto"/>
        <w:rPr>
          <w:rFonts w:eastAsia="Times New Roman" w:cs="Arial"/>
        </w:rPr>
      </w:pPr>
      <w:r w:rsidRPr="00225EBA">
        <w:rPr>
          <w:rFonts w:eastAsia="Times New Roman" w:cs="Arial"/>
        </w:rPr>
        <w:t>NIFA Listens 2019? (Casey)</w:t>
      </w:r>
      <w:r w:rsidR="00225EBA" w:rsidRPr="00225EBA">
        <w:rPr>
          <w:rFonts w:eastAsia="Times New Roman" w:cs="Arial"/>
        </w:rPr>
        <w:t xml:space="preserve"> – Casey </w:t>
      </w:r>
      <w:r w:rsidR="001811F5">
        <w:rPr>
          <w:rFonts w:eastAsia="Times New Roman" w:cs="Arial"/>
        </w:rPr>
        <w:t xml:space="preserve">mentioned that the NIFA listens 2018 report is not out yet and that Megan </w:t>
      </w:r>
      <w:proofErr w:type="spellStart"/>
      <w:r w:rsidR="001811F5">
        <w:rPr>
          <w:rFonts w:eastAsia="Times New Roman" w:cs="Arial"/>
        </w:rPr>
        <w:t>Haidet</w:t>
      </w:r>
      <w:proofErr w:type="spellEnd"/>
      <w:r w:rsidR="001811F5">
        <w:rPr>
          <w:rFonts w:eastAsia="Times New Roman" w:cs="Arial"/>
        </w:rPr>
        <w:t xml:space="preserve">, who directs this for NIFA, was currently working on it. </w:t>
      </w:r>
      <w:r w:rsidR="00225EBA" w:rsidRPr="00225EBA">
        <w:rPr>
          <w:rFonts w:eastAsia="Times New Roman" w:cs="Arial"/>
        </w:rPr>
        <w:br/>
      </w:r>
      <w:r w:rsidR="00225EBA" w:rsidRPr="00225EBA">
        <w:rPr>
          <w:rFonts w:eastAsia="Times New Roman" w:cs="Arial"/>
        </w:rPr>
        <w:br/>
      </w:r>
    </w:p>
    <w:p w14:paraId="4DBDC163" w14:textId="77777777" w:rsidR="00225EBA" w:rsidRPr="00225EBA" w:rsidRDefault="00225EBA" w:rsidP="00225EBA">
      <w:pPr>
        <w:shd w:val="clear" w:color="auto" w:fill="FFFFFF"/>
        <w:spacing w:after="0" w:line="240" w:lineRule="auto"/>
        <w:rPr>
          <w:rFonts w:eastAsia="Times New Roman" w:cs="Arial"/>
        </w:rPr>
      </w:pPr>
    </w:p>
    <w:p w14:paraId="03B0D25A" w14:textId="77777777" w:rsidR="00E46F09" w:rsidRDefault="00E46F09" w:rsidP="00E46F09">
      <w:pPr>
        <w:pStyle w:val="ListParagraph"/>
        <w:shd w:val="clear" w:color="auto" w:fill="FFFFFF"/>
        <w:spacing w:after="0" w:line="240" w:lineRule="auto"/>
        <w:ind w:left="1440"/>
        <w:rPr>
          <w:rFonts w:eastAsia="Times New Roman" w:cs="Arial"/>
        </w:rPr>
      </w:pPr>
    </w:p>
    <w:p w14:paraId="318282F0" w14:textId="77777777" w:rsidR="00A5265A" w:rsidRDefault="00A5265A" w:rsidP="00BA2CC4">
      <w:pPr>
        <w:shd w:val="clear" w:color="auto" w:fill="FFFFFF"/>
        <w:spacing w:after="0" w:line="240" w:lineRule="auto"/>
        <w:rPr>
          <w:rFonts w:eastAsia="Times New Roman" w:cs="Arial"/>
        </w:rPr>
      </w:pPr>
    </w:p>
    <w:p w14:paraId="76E60C86" w14:textId="77777777" w:rsidR="00E46F09" w:rsidRPr="00E46F09" w:rsidRDefault="00E46F09" w:rsidP="00BA2CC4">
      <w:pPr>
        <w:shd w:val="clear" w:color="auto" w:fill="FFFFFF"/>
        <w:spacing w:after="0" w:line="240" w:lineRule="auto"/>
        <w:rPr>
          <w:rFonts w:eastAsia="Times New Roman" w:cs="Arial"/>
          <w:b/>
        </w:rPr>
      </w:pPr>
      <w:r w:rsidRPr="00E46F09">
        <w:rPr>
          <w:rFonts w:eastAsia="Times New Roman" w:cs="Arial"/>
          <w:b/>
          <w:highlight w:val="yellow"/>
        </w:rPr>
        <w:t>ACTION ITEMS:</w:t>
      </w:r>
    </w:p>
    <w:p w14:paraId="727B5AA0" w14:textId="77777777" w:rsidR="00A97006" w:rsidRDefault="00A97006" w:rsidP="000B5C1A">
      <w:pPr>
        <w:shd w:val="clear" w:color="auto" w:fill="FFFFFF"/>
        <w:spacing w:after="0" w:line="240" w:lineRule="auto"/>
        <w:rPr>
          <w:rFonts w:eastAsia="Times New Roman" w:cs="Arial"/>
        </w:rPr>
      </w:pPr>
    </w:p>
    <w:p w14:paraId="0150A656" w14:textId="77777777" w:rsidR="001811F5" w:rsidRDefault="001811F5" w:rsidP="000B5C1A">
      <w:pPr>
        <w:shd w:val="clear" w:color="auto" w:fill="FFFFFF"/>
        <w:spacing w:after="0" w:line="240" w:lineRule="auto"/>
        <w:rPr>
          <w:rFonts w:eastAsia="Times New Roman" w:cs="Arial"/>
        </w:rPr>
      </w:pPr>
      <w:r>
        <w:rPr>
          <w:rFonts w:eastAsia="Times New Roman" w:cs="Arial"/>
        </w:rPr>
        <w:t>Mason will develop sample toolkit.</w:t>
      </w:r>
    </w:p>
    <w:p w14:paraId="0E09EE9D" w14:textId="77777777" w:rsidR="001811F5" w:rsidRDefault="001811F5" w:rsidP="000B5C1A">
      <w:pPr>
        <w:shd w:val="clear" w:color="auto" w:fill="FFFFFF"/>
        <w:spacing w:after="0" w:line="240" w:lineRule="auto"/>
        <w:rPr>
          <w:rFonts w:eastAsia="Times New Roman" w:cs="Arial"/>
        </w:rPr>
      </w:pPr>
      <w:r>
        <w:rPr>
          <w:rFonts w:eastAsia="Times New Roman" w:cs="Arial"/>
        </w:rPr>
        <w:t>Gail and Mary Kay will reach out to Jennifer Gray re: Environmental Infographics</w:t>
      </w:r>
    </w:p>
    <w:p w14:paraId="2E13A772" w14:textId="77777777" w:rsidR="001811F5" w:rsidRDefault="001811F5" w:rsidP="000B5C1A">
      <w:pPr>
        <w:shd w:val="clear" w:color="auto" w:fill="FFFFFF"/>
        <w:spacing w:after="0" w:line="240" w:lineRule="auto"/>
        <w:rPr>
          <w:rFonts w:eastAsia="Times New Roman" w:cs="Arial"/>
        </w:rPr>
      </w:pPr>
      <w:r>
        <w:rPr>
          <w:rFonts w:eastAsia="Times New Roman" w:cs="Arial"/>
        </w:rPr>
        <w:t>Heather will reach out to Natalie Baumgartner re: ASHS 2019 Conference Workshop</w:t>
      </w:r>
    </w:p>
    <w:p w14:paraId="430B9E69" w14:textId="77777777" w:rsidR="001811F5" w:rsidRDefault="001811F5" w:rsidP="000B5C1A">
      <w:pPr>
        <w:shd w:val="clear" w:color="auto" w:fill="FFFFFF"/>
        <w:spacing w:after="0" w:line="240" w:lineRule="auto"/>
        <w:rPr>
          <w:rFonts w:eastAsia="Times New Roman" w:cs="Arial"/>
        </w:rPr>
      </w:pPr>
      <w:r>
        <w:rPr>
          <w:rFonts w:eastAsia="Times New Roman" w:cs="Arial"/>
        </w:rPr>
        <w:t>Ellen will seek to populate Development Committee</w:t>
      </w:r>
    </w:p>
    <w:p w14:paraId="2FC90A1C" w14:textId="77777777" w:rsidR="001811F5" w:rsidRDefault="001811F5" w:rsidP="000B5C1A">
      <w:pPr>
        <w:shd w:val="clear" w:color="auto" w:fill="FFFFFF"/>
        <w:spacing w:after="0" w:line="240" w:lineRule="auto"/>
        <w:rPr>
          <w:rFonts w:eastAsia="Times New Roman" w:cs="Arial"/>
        </w:rPr>
      </w:pPr>
    </w:p>
    <w:p w14:paraId="4E959BCE" w14:textId="77777777" w:rsidR="001811F5" w:rsidRPr="000B5C1A" w:rsidRDefault="001811F5" w:rsidP="000B5C1A">
      <w:pPr>
        <w:shd w:val="clear" w:color="auto" w:fill="FFFFFF"/>
        <w:spacing w:after="0" w:line="240" w:lineRule="auto"/>
        <w:rPr>
          <w:rFonts w:eastAsia="Times New Roman" w:cs="Arial"/>
        </w:rPr>
      </w:pPr>
    </w:p>
    <w:sectPr w:rsidR="001811F5" w:rsidRPr="000B5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20"/>
  </w:num>
  <w:num w:numId="4">
    <w:abstractNumId w:val="18"/>
  </w:num>
  <w:num w:numId="5">
    <w:abstractNumId w:val="16"/>
  </w:num>
  <w:num w:numId="6">
    <w:abstractNumId w:val="6"/>
  </w:num>
  <w:num w:numId="7">
    <w:abstractNumId w:val="3"/>
  </w:num>
  <w:num w:numId="8">
    <w:abstractNumId w:val="12"/>
  </w:num>
  <w:num w:numId="9">
    <w:abstractNumId w:val="19"/>
  </w:num>
  <w:num w:numId="10">
    <w:abstractNumId w:val="4"/>
  </w:num>
  <w:num w:numId="11">
    <w:abstractNumId w:val="7"/>
  </w:num>
  <w:num w:numId="12">
    <w:abstractNumId w:val="15"/>
  </w:num>
  <w:num w:numId="13">
    <w:abstractNumId w:val="5"/>
  </w:num>
  <w:num w:numId="14">
    <w:abstractNumId w:val="11"/>
  </w:num>
  <w:num w:numId="15">
    <w:abstractNumId w:val="9"/>
  </w:num>
  <w:num w:numId="16">
    <w:abstractNumId w:val="17"/>
  </w:num>
  <w:num w:numId="17">
    <w:abstractNumId w:val="10"/>
  </w:num>
  <w:num w:numId="18">
    <w:abstractNumId w:val="13"/>
  </w:num>
  <w:num w:numId="19">
    <w:abstractNumId w:val="14"/>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64E91"/>
    <w:rsid w:val="00091AEA"/>
    <w:rsid w:val="000A124C"/>
    <w:rsid w:val="000A79F3"/>
    <w:rsid w:val="000B555D"/>
    <w:rsid w:val="000B5C1A"/>
    <w:rsid w:val="000D48F1"/>
    <w:rsid w:val="00100F30"/>
    <w:rsid w:val="00101035"/>
    <w:rsid w:val="00110A3D"/>
    <w:rsid w:val="00152CAF"/>
    <w:rsid w:val="001811F5"/>
    <w:rsid w:val="00183AAE"/>
    <w:rsid w:val="001A11CE"/>
    <w:rsid w:val="001C169A"/>
    <w:rsid w:val="001D2F47"/>
    <w:rsid w:val="001D3005"/>
    <w:rsid w:val="001F3489"/>
    <w:rsid w:val="00200C28"/>
    <w:rsid w:val="00206F90"/>
    <w:rsid w:val="002070D7"/>
    <w:rsid w:val="002136E1"/>
    <w:rsid w:val="00225BDB"/>
    <w:rsid w:val="00225EBA"/>
    <w:rsid w:val="00231BB8"/>
    <w:rsid w:val="00244021"/>
    <w:rsid w:val="00253999"/>
    <w:rsid w:val="00257629"/>
    <w:rsid w:val="00281750"/>
    <w:rsid w:val="002838E4"/>
    <w:rsid w:val="00284B80"/>
    <w:rsid w:val="00285413"/>
    <w:rsid w:val="00292D22"/>
    <w:rsid w:val="00311CC2"/>
    <w:rsid w:val="00334AD2"/>
    <w:rsid w:val="0033778C"/>
    <w:rsid w:val="0038575B"/>
    <w:rsid w:val="00433D81"/>
    <w:rsid w:val="00440DB3"/>
    <w:rsid w:val="00464BEC"/>
    <w:rsid w:val="0048018F"/>
    <w:rsid w:val="004A3CBF"/>
    <w:rsid w:val="004D3824"/>
    <w:rsid w:val="004F6064"/>
    <w:rsid w:val="00501486"/>
    <w:rsid w:val="00501B71"/>
    <w:rsid w:val="00526A35"/>
    <w:rsid w:val="0055058C"/>
    <w:rsid w:val="00565909"/>
    <w:rsid w:val="005908C2"/>
    <w:rsid w:val="00594A95"/>
    <w:rsid w:val="005C02CA"/>
    <w:rsid w:val="005D68C2"/>
    <w:rsid w:val="005F2752"/>
    <w:rsid w:val="005F4EA2"/>
    <w:rsid w:val="00611BF7"/>
    <w:rsid w:val="00623571"/>
    <w:rsid w:val="006431E5"/>
    <w:rsid w:val="00667976"/>
    <w:rsid w:val="006A0BD0"/>
    <w:rsid w:val="006B5188"/>
    <w:rsid w:val="006C6159"/>
    <w:rsid w:val="006D7D1D"/>
    <w:rsid w:val="00743844"/>
    <w:rsid w:val="00795685"/>
    <w:rsid w:val="00797D12"/>
    <w:rsid w:val="007A143A"/>
    <w:rsid w:val="007C5270"/>
    <w:rsid w:val="007C6595"/>
    <w:rsid w:val="007D2AEF"/>
    <w:rsid w:val="007D3330"/>
    <w:rsid w:val="007E30EF"/>
    <w:rsid w:val="00820C78"/>
    <w:rsid w:val="00831653"/>
    <w:rsid w:val="008411B9"/>
    <w:rsid w:val="008972D7"/>
    <w:rsid w:val="008A75E5"/>
    <w:rsid w:val="008C22A4"/>
    <w:rsid w:val="008D054D"/>
    <w:rsid w:val="00924DFC"/>
    <w:rsid w:val="00942FCC"/>
    <w:rsid w:val="00952507"/>
    <w:rsid w:val="0097079C"/>
    <w:rsid w:val="009820FA"/>
    <w:rsid w:val="0099233D"/>
    <w:rsid w:val="009B5810"/>
    <w:rsid w:val="009C4982"/>
    <w:rsid w:val="009D0321"/>
    <w:rsid w:val="009D4FAB"/>
    <w:rsid w:val="00A01929"/>
    <w:rsid w:val="00A06B3E"/>
    <w:rsid w:val="00A20700"/>
    <w:rsid w:val="00A214BA"/>
    <w:rsid w:val="00A22B6F"/>
    <w:rsid w:val="00A420C9"/>
    <w:rsid w:val="00A47866"/>
    <w:rsid w:val="00A51F81"/>
    <w:rsid w:val="00A5265A"/>
    <w:rsid w:val="00A534F5"/>
    <w:rsid w:val="00A5655E"/>
    <w:rsid w:val="00A56E3F"/>
    <w:rsid w:val="00A67A8A"/>
    <w:rsid w:val="00A71DB9"/>
    <w:rsid w:val="00A81E7B"/>
    <w:rsid w:val="00A97006"/>
    <w:rsid w:val="00B32A5D"/>
    <w:rsid w:val="00B60D91"/>
    <w:rsid w:val="00B82216"/>
    <w:rsid w:val="00BA2CC4"/>
    <w:rsid w:val="00BE5DD0"/>
    <w:rsid w:val="00BF0015"/>
    <w:rsid w:val="00C35A14"/>
    <w:rsid w:val="00C41FE1"/>
    <w:rsid w:val="00C448C2"/>
    <w:rsid w:val="00C51DA1"/>
    <w:rsid w:val="00C62F2C"/>
    <w:rsid w:val="00C67F06"/>
    <w:rsid w:val="00C706BF"/>
    <w:rsid w:val="00C75EDF"/>
    <w:rsid w:val="00C81459"/>
    <w:rsid w:val="00C90360"/>
    <w:rsid w:val="00C90DC8"/>
    <w:rsid w:val="00C95195"/>
    <w:rsid w:val="00CA0B3E"/>
    <w:rsid w:val="00CA113E"/>
    <w:rsid w:val="00D374E3"/>
    <w:rsid w:val="00D71DD0"/>
    <w:rsid w:val="00D8386F"/>
    <w:rsid w:val="00D93507"/>
    <w:rsid w:val="00E324CA"/>
    <w:rsid w:val="00E34DFB"/>
    <w:rsid w:val="00E37CC0"/>
    <w:rsid w:val="00E46F09"/>
    <w:rsid w:val="00E53E1E"/>
    <w:rsid w:val="00E61282"/>
    <w:rsid w:val="00EB1A4B"/>
    <w:rsid w:val="00EB6F30"/>
    <w:rsid w:val="00ED7016"/>
    <w:rsid w:val="00F1429C"/>
    <w:rsid w:val="00F57B30"/>
    <w:rsid w:val="00F619B3"/>
    <w:rsid w:val="00F74A16"/>
    <w:rsid w:val="00F76006"/>
    <w:rsid w:val="00FD239A"/>
    <w:rsid w:val="00FE4112"/>
    <w:rsid w:val="00F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25F6ECF6-ED5D-4D81-AE19-FCD6A22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235677679">
              <w:marLeft w:val="0"/>
              <w:marRight w:val="0"/>
              <w:marTop w:val="0"/>
              <w:marBottom w:val="0"/>
              <w:divBdr>
                <w:top w:val="none" w:sz="0" w:space="0" w:color="auto"/>
                <w:left w:val="none" w:sz="0" w:space="0" w:color="auto"/>
                <w:bottom w:val="none" w:sz="0" w:space="0" w:color="auto"/>
                <w:right w:val="none" w:sz="0" w:space="0" w:color="auto"/>
              </w:divBdr>
            </w:div>
            <w:div w:id="159976054">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335306305">
                                                                                                                                                                      <w:marLeft w:val="0"/>
                                                                                                                                                                      <w:marRight w:val="0"/>
                                                                                                                                                                      <w:marTop w:val="0"/>
                                                                                                                                                                      <w:marBottom w:val="0"/>
                                                                                                                                                                      <w:divBdr>
                                                                                                                                                                        <w:top w:val="none" w:sz="0" w:space="0" w:color="auto"/>
                                                                                                                                                                        <w:left w:val="none" w:sz="0" w:space="0" w:color="auto"/>
                                                                                                                                                                        <w:bottom w:val="none" w:sz="0" w:space="0" w:color="auto"/>
                                                                                                                                                                        <w:right w:val="none" w:sz="0" w:space="0" w:color="auto"/>
                                                                                                                                                                      </w:divBdr>
                                                                                                                                                                    </w:div>
                                                                                                                                                                    <w:div w:id="200829881">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2020-10-05T21:37:00Z</dcterms:created>
  <dcterms:modified xsi:type="dcterms:W3CDTF">2020-10-05T21:37:00Z</dcterms:modified>
</cp:coreProperties>
</file>